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DE0844"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E0844">
        <w:rPr>
          <w:sz w:val="24"/>
          <w:szCs w:val="24"/>
          <w:lang w:eastAsia="en-US"/>
        </w:rPr>
        <w:t>№ </w:t>
      </w:r>
      <w:r w:rsidR="00DE0844" w:rsidRPr="00DE0844">
        <w:rPr>
          <w:sz w:val="24"/>
          <w:szCs w:val="24"/>
        </w:rPr>
        <w:t>6901-РЕМ ПРОД-2021-ДРСК</w:t>
      </w:r>
      <w:r w:rsidR="00DE0844" w:rsidRPr="00DE0844">
        <w:rPr>
          <w:sz w:val="24"/>
          <w:szCs w:val="24"/>
          <w:lang w:eastAsia="en-US"/>
        </w:rPr>
        <w:t xml:space="preserve"> </w:t>
      </w:r>
      <w:r w:rsidR="008061C0" w:rsidRPr="00DE0844">
        <w:rPr>
          <w:sz w:val="24"/>
          <w:szCs w:val="24"/>
          <w:lang w:eastAsia="en-US"/>
        </w:rPr>
        <w:t xml:space="preserve">и на основании </w:t>
      </w:r>
      <w:r w:rsidR="00BF4EB6" w:rsidRPr="00DE0844">
        <w:rPr>
          <w:sz w:val="24"/>
          <w:szCs w:val="24"/>
          <w:lang w:eastAsia="en-US"/>
        </w:rPr>
        <w:t xml:space="preserve">протокола </w:t>
      </w:r>
      <w:r w:rsidR="008061C0" w:rsidRPr="00DE0844">
        <w:rPr>
          <w:sz w:val="24"/>
          <w:szCs w:val="24"/>
          <w:lang w:eastAsia="en-US"/>
        </w:rPr>
        <w:t>______</w:t>
      </w:r>
      <w:r w:rsidR="00BF4EB6" w:rsidRPr="00DE0844">
        <w:rPr>
          <w:sz w:val="24"/>
          <w:szCs w:val="24"/>
          <w:lang w:eastAsia="en-US"/>
        </w:rPr>
        <w:t>____</w:t>
      </w:r>
      <w:r w:rsidR="008061C0" w:rsidRPr="00DE0844">
        <w:rPr>
          <w:sz w:val="24"/>
          <w:szCs w:val="24"/>
          <w:lang w:eastAsia="en-US"/>
        </w:rPr>
        <w:t xml:space="preserve"> </w:t>
      </w:r>
      <w:r w:rsidR="00BF4EB6" w:rsidRPr="00DE0844">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ED1973" w:rsidRPr="00DC1E3A" w:rsidRDefault="000449A5" w:rsidP="00ED1973">
      <w:pPr>
        <w:numPr>
          <w:ilvl w:val="1"/>
          <w:numId w:val="1"/>
        </w:numPr>
        <w:shd w:val="clear" w:color="auto" w:fill="FFFFFF"/>
        <w:tabs>
          <w:tab w:val="clear" w:pos="1992"/>
          <w:tab w:val="num" w:pos="1134"/>
          <w:tab w:val="num" w:pos="1851"/>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B5FFE">
        <w:rPr>
          <w:sz w:val="24"/>
          <w:szCs w:val="24"/>
          <w:lang w:eastAsia="en-US"/>
        </w:rPr>
        <w:t>кабельную арматуру 10кВ</w:t>
      </w:r>
      <w:r w:rsidR="00ED1973">
        <w:rPr>
          <w:rFonts w:eastAsia="Calibri"/>
          <w:bCs/>
          <w:sz w:val="24"/>
          <w:szCs w:val="24"/>
          <w:lang w:eastAsia="en-US"/>
        </w:rPr>
        <w:t xml:space="preserve"> (далее – «</w:t>
      </w:r>
      <w:r w:rsidR="00ED1973">
        <w:rPr>
          <w:bCs/>
          <w:sz w:val="24"/>
          <w:szCs w:val="24"/>
        </w:rPr>
        <w:t xml:space="preserve">Товар») </w:t>
      </w:r>
      <w:r w:rsidR="00ED1973" w:rsidRPr="004959A8">
        <w:rPr>
          <w:bCs/>
          <w:sz w:val="24"/>
          <w:szCs w:val="24"/>
        </w:rPr>
        <w:t>в соответствии со Спецификаци</w:t>
      </w:r>
      <w:r w:rsidR="00ED1973">
        <w:rPr>
          <w:bCs/>
          <w:sz w:val="24"/>
          <w:szCs w:val="24"/>
        </w:rPr>
        <w:t>ями</w:t>
      </w:r>
      <w:r w:rsidR="00ED1973" w:rsidRPr="004959A8">
        <w:rPr>
          <w:bCs/>
          <w:sz w:val="24"/>
          <w:szCs w:val="24"/>
        </w:rPr>
        <w:t xml:space="preserve"> </w:t>
      </w:r>
      <w:r w:rsidR="0086639D" w:rsidRPr="004959A8">
        <w:rPr>
          <w:bCs/>
          <w:sz w:val="24"/>
          <w:szCs w:val="24"/>
        </w:rPr>
        <w:t>№1</w:t>
      </w:r>
      <w:r w:rsidR="0086639D">
        <w:rPr>
          <w:bCs/>
          <w:sz w:val="24"/>
          <w:szCs w:val="24"/>
        </w:rPr>
        <w:t>, №2, №3, №4, №5, №6, №7</w:t>
      </w:r>
      <w:r w:rsidR="0086639D" w:rsidRPr="004959A8">
        <w:rPr>
          <w:bCs/>
          <w:sz w:val="24"/>
          <w:szCs w:val="24"/>
        </w:rPr>
        <w:t xml:space="preserve"> </w:t>
      </w:r>
      <w:r w:rsidR="00ED1973" w:rsidRPr="004959A8">
        <w:rPr>
          <w:bCs/>
          <w:sz w:val="24"/>
          <w:szCs w:val="24"/>
        </w:rPr>
        <w:t>(Приложени</w:t>
      </w:r>
      <w:r w:rsidR="0086639D">
        <w:rPr>
          <w:bCs/>
          <w:sz w:val="24"/>
          <w:szCs w:val="24"/>
        </w:rPr>
        <w:t>е</w:t>
      </w:r>
      <w:r w:rsidR="00ED1973" w:rsidRPr="004959A8">
        <w:rPr>
          <w:bCs/>
          <w:sz w:val="24"/>
          <w:szCs w:val="24"/>
        </w:rPr>
        <w:t xml:space="preserve"> №1 к Договору)</w:t>
      </w:r>
      <w:r w:rsidR="00ED1973" w:rsidRPr="00781089">
        <w:rPr>
          <w:bCs/>
          <w:sz w:val="24"/>
          <w:szCs w:val="24"/>
        </w:rPr>
        <w:t xml:space="preserve">, </w:t>
      </w:r>
      <w:r w:rsidR="00ED1973" w:rsidRPr="006E50D5">
        <w:rPr>
          <w:bCs/>
          <w:sz w:val="24"/>
          <w:szCs w:val="24"/>
        </w:rPr>
        <w:t xml:space="preserve">а Покупатель обязуется принять Товар </w:t>
      </w:r>
      <w:r w:rsidR="00ED1973">
        <w:rPr>
          <w:bCs/>
          <w:sz w:val="24"/>
          <w:szCs w:val="24"/>
        </w:rPr>
        <w:t>и уплатить Цену Договора</w:t>
      </w:r>
      <w:r w:rsidR="00ED1973"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ED1973">
        <w:rPr>
          <w:bCs/>
          <w:sz w:val="24"/>
          <w:szCs w:val="24"/>
        </w:rPr>
        <w:t>филиалов</w:t>
      </w:r>
      <w:r w:rsidR="00381DBF">
        <w:rPr>
          <w:bCs/>
          <w:sz w:val="24"/>
          <w:szCs w:val="24"/>
        </w:rPr>
        <w:t xml:space="preserve">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1E13BC">
        <w:rPr>
          <w:bCs/>
          <w:sz w:val="24"/>
          <w:szCs w:val="24"/>
        </w:rPr>
        <w:t>в соответствии со С</w:t>
      </w:r>
      <w:r w:rsidR="00ED1973">
        <w:rPr>
          <w:bCs/>
          <w:sz w:val="24"/>
          <w:szCs w:val="24"/>
        </w:rPr>
        <w:t>пецификациями</w:t>
      </w:r>
      <w:r w:rsidR="0086639D">
        <w:rPr>
          <w:bCs/>
          <w:sz w:val="24"/>
          <w:szCs w:val="24"/>
        </w:rPr>
        <w:t xml:space="preserve"> </w:t>
      </w:r>
      <w:r w:rsidR="0086639D" w:rsidRPr="004959A8">
        <w:rPr>
          <w:bCs/>
          <w:sz w:val="24"/>
          <w:szCs w:val="24"/>
        </w:rPr>
        <w:t>№1</w:t>
      </w:r>
      <w:r w:rsidR="0086639D">
        <w:rPr>
          <w:bCs/>
          <w:sz w:val="24"/>
          <w:szCs w:val="24"/>
        </w:rPr>
        <w:t>, №2, №3, №4, №5, №6, №7</w:t>
      </w:r>
      <w:r w:rsidR="0086639D" w:rsidRPr="004959A8">
        <w:rPr>
          <w:bCs/>
          <w:sz w:val="24"/>
          <w:szCs w:val="24"/>
        </w:rPr>
        <w:t xml:space="preserve"> </w:t>
      </w:r>
      <w:r w:rsidR="0086639D">
        <w:rPr>
          <w:bCs/>
          <w:sz w:val="24"/>
          <w:szCs w:val="24"/>
        </w:rPr>
        <w:t>(</w:t>
      </w:r>
      <w:r w:rsidR="00ED1973">
        <w:rPr>
          <w:sz w:val="24"/>
          <w:szCs w:val="24"/>
        </w:rPr>
        <w:t>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ED1973" w:rsidRDefault="00A42F7E" w:rsidP="00ED1973">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ED1973" w:rsidRPr="00CA6091">
        <w:rPr>
          <w:bCs/>
          <w:sz w:val="24"/>
          <w:szCs w:val="24"/>
        </w:rPr>
        <w:t>с даты заключения договора, но не ранее 01 января 2021 года</w:t>
      </w:r>
      <w:r w:rsidR="00ED1973" w:rsidRPr="00137993">
        <w:rPr>
          <w:bCs/>
          <w:sz w:val="24"/>
          <w:szCs w:val="24"/>
        </w:rPr>
        <w:t>.</w:t>
      </w:r>
    </w:p>
    <w:p w:rsidR="00A42F7E" w:rsidRPr="00963CFC" w:rsidRDefault="00A42F7E" w:rsidP="00963CFC">
      <w:pPr>
        <w:numPr>
          <w:ilvl w:val="2"/>
          <w:numId w:val="1"/>
        </w:numPr>
        <w:shd w:val="clear" w:color="auto" w:fill="FFFFFF"/>
        <w:tabs>
          <w:tab w:val="num" w:pos="0"/>
          <w:tab w:val="num" w:pos="1134"/>
          <w:tab w:val="num" w:pos="1418"/>
        </w:tabs>
        <w:ind w:left="0" w:firstLine="709"/>
        <w:jc w:val="both"/>
        <w:rPr>
          <w:bCs/>
          <w:sz w:val="24"/>
          <w:szCs w:val="24"/>
        </w:rPr>
      </w:pPr>
      <w:r w:rsidRPr="00963CFC">
        <w:rPr>
          <w:bCs/>
          <w:sz w:val="24"/>
          <w:szCs w:val="24"/>
        </w:rPr>
        <w:t xml:space="preserve">Окончание – </w:t>
      </w:r>
      <w:r w:rsidR="004C603B">
        <w:rPr>
          <w:bCs/>
          <w:sz w:val="24"/>
          <w:szCs w:val="24"/>
        </w:rPr>
        <w:t>в течение 60 рабочи</w:t>
      </w:r>
      <w:r w:rsidR="00963CFC">
        <w:rPr>
          <w:bCs/>
          <w:sz w:val="24"/>
          <w:szCs w:val="24"/>
        </w:rPr>
        <w:t>х дней с момента заключения настоящего договора между сторонами.</w:t>
      </w:r>
    </w:p>
    <w:p w:rsidR="00963CFC" w:rsidRPr="00A32EB9" w:rsidRDefault="00963CFC" w:rsidP="00963CFC">
      <w:pPr>
        <w:numPr>
          <w:ilvl w:val="1"/>
          <w:numId w:val="1"/>
        </w:numPr>
        <w:shd w:val="clear" w:color="auto" w:fill="FFFFFF"/>
        <w:tabs>
          <w:tab w:val="clear" w:pos="1992"/>
          <w:tab w:val="num" w:pos="0"/>
          <w:tab w:val="num" w:pos="1134"/>
          <w:tab w:val="num" w:pos="1851"/>
        </w:tabs>
        <w:ind w:left="0" w:firstLine="709"/>
        <w:jc w:val="both"/>
        <w:rPr>
          <w:bCs/>
          <w:sz w:val="24"/>
          <w:szCs w:val="24"/>
        </w:rPr>
      </w:pPr>
      <w:r w:rsidRPr="007C5B48">
        <w:rPr>
          <w:bCs/>
          <w:sz w:val="24"/>
          <w:szCs w:val="24"/>
        </w:rPr>
        <w:t>Грузополучате</w:t>
      </w:r>
      <w:r>
        <w:rPr>
          <w:bCs/>
          <w:sz w:val="24"/>
          <w:szCs w:val="24"/>
        </w:rPr>
        <w:t xml:space="preserve">лем по настоящему договору являются </w:t>
      </w:r>
      <w:r w:rsidRPr="007C5B48">
        <w:rPr>
          <w:bCs/>
          <w:sz w:val="24"/>
          <w:szCs w:val="24"/>
        </w:rPr>
        <w:t>филиал</w:t>
      </w:r>
      <w:r>
        <w:rPr>
          <w:bCs/>
          <w:sz w:val="24"/>
          <w:szCs w:val="24"/>
        </w:rPr>
        <w:t>ы</w:t>
      </w:r>
      <w:r w:rsidRPr="007C5B48">
        <w:rPr>
          <w:color w:val="000000"/>
          <w:sz w:val="22"/>
          <w:szCs w:val="22"/>
        </w:rPr>
        <w:t xml:space="preserve"> </w:t>
      </w:r>
      <w:r w:rsidRPr="00A32EB9">
        <w:rPr>
          <w:color w:val="000000"/>
          <w:sz w:val="24"/>
          <w:szCs w:val="24"/>
        </w:rPr>
        <w:t>АО «ДРСК»- «Амурские электрические сети», «Приморские электрические сети», «Хабаровские электрические сети», «Электрические сети ЕАО», «Южно-Якутские электрические сети».</w:t>
      </w:r>
    </w:p>
    <w:p w:rsidR="00AB154E" w:rsidRPr="006E50D5" w:rsidRDefault="00AB154E" w:rsidP="00963CFC">
      <w:pPr>
        <w:shd w:val="clear" w:color="auto" w:fill="FFFFFF"/>
        <w:tabs>
          <w:tab w:val="left" w:pos="540"/>
        </w:tabs>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w:t>
      </w:r>
      <w:r w:rsidR="00963CFC">
        <w:rPr>
          <w:sz w:val="24"/>
          <w:szCs w:val="24"/>
        </w:rPr>
        <w:t xml:space="preserve">Спецификациями </w:t>
      </w:r>
      <w:r w:rsidR="0086639D" w:rsidRPr="004959A8">
        <w:rPr>
          <w:bCs/>
          <w:sz w:val="24"/>
          <w:szCs w:val="24"/>
        </w:rPr>
        <w:t>№1</w:t>
      </w:r>
      <w:r w:rsidR="0086639D">
        <w:rPr>
          <w:bCs/>
          <w:sz w:val="24"/>
          <w:szCs w:val="24"/>
        </w:rPr>
        <w:t>, №2, №3, №4, №5, №6, №7</w:t>
      </w:r>
      <w:r w:rsidR="0086639D" w:rsidRPr="004959A8">
        <w:rPr>
          <w:bCs/>
          <w:sz w:val="24"/>
          <w:szCs w:val="24"/>
        </w:rPr>
        <w:t xml:space="preserve"> </w:t>
      </w:r>
      <w:r w:rsidR="003C31D4">
        <w:rPr>
          <w:sz w:val="24"/>
          <w:szCs w:val="24"/>
        </w:rPr>
        <w:t>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86639D">
        <w:rPr>
          <w:sz w:val="24"/>
          <w:szCs w:val="24"/>
        </w:rPr>
        <w:t>_______</w:t>
      </w:r>
      <w:r w:rsidR="000035F6" w:rsidRPr="0086639D">
        <w:rPr>
          <w:bCs/>
          <w:sz w:val="24"/>
          <w:szCs w:val="24"/>
        </w:rPr>
        <w:t xml:space="preserve"> (</w:t>
      </w:r>
      <w:r w:rsidR="000035F6" w:rsidRPr="0086639D">
        <w:rPr>
          <w:sz w:val="24"/>
          <w:szCs w:val="24"/>
        </w:rPr>
        <w:t>__________________</w:t>
      </w:r>
      <w:r w:rsidR="000035F6" w:rsidRPr="0086639D">
        <w:rPr>
          <w:bCs/>
          <w:sz w:val="24"/>
          <w:szCs w:val="24"/>
        </w:rPr>
        <w:t xml:space="preserve">) рублей </w:t>
      </w:r>
      <w:r w:rsidR="000035F6" w:rsidRPr="0086639D">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w:t>
      </w:r>
      <w:r w:rsidR="003C31D4">
        <w:rPr>
          <w:sz w:val="24"/>
          <w:szCs w:val="24"/>
        </w:rPr>
        <w:t>тнадцати) рабочих дней (в случае если Поставщик является субъектом МСП)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963CFC" w:rsidRPr="00137993" w:rsidRDefault="00963CFC" w:rsidP="00963CFC">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963CFC">
        <w:rPr>
          <w:bCs/>
          <w:sz w:val="24"/>
          <w:szCs w:val="24"/>
        </w:rPr>
        <w:t xml:space="preserve">2020-2021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r w:rsidR="0086639D" w:rsidRPr="006E50D5">
        <w:rPr>
          <w:sz w:val="24"/>
          <w:szCs w:val="24"/>
        </w:rPr>
        <w:t xml:space="preserve">дефектов </w:t>
      </w:r>
      <w:r w:rsidR="0086639D">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приложения №</w:t>
      </w:r>
      <w:r w:rsidR="0086639D">
        <w:rPr>
          <w:sz w:val="24"/>
          <w:szCs w:val="24"/>
        </w:rPr>
        <w:t xml:space="preserve"> 3</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963CFC" w:rsidRPr="00963CFC">
        <w:rPr>
          <w:sz w:val="24"/>
          <w:szCs w:val="24"/>
        </w:rPr>
        <w:t xml:space="preserve"> </w:t>
      </w:r>
      <w:r w:rsidR="009B5FFE">
        <w:rPr>
          <w:sz w:val="24"/>
          <w:szCs w:val="24"/>
        </w:rPr>
        <w:t>не менее 12</w:t>
      </w:r>
      <w:r w:rsidR="00963CFC">
        <w:rPr>
          <w:sz w:val="24"/>
          <w:szCs w:val="24"/>
        </w:rPr>
        <w:t>-ти месяцев</w:t>
      </w:r>
      <w:r w:rsidR="00963CFC" w:rsidRPr="00276418">
        <w:rPr>
          <w:sz w:val="24"/>
          <w:szCs w:val="24"/>
        </w:rPr>
        <w:t xml:space="preserve">, </w:t>
      </w:r>
      <w:r w:rsidR="00963CFC">
        <w:rPr>
          <w:sz w:val="24"/>
          <w:szCs w:val="24"/>
        </w:rPr>
        <w:t>и</w:t>
      </w:r>
      <w:r w:rsidR="008411AB" w:rsidRPr="00276418">
        <w:rPr>
          <w:sz w:val="24"/>
          <w:szCs w:val="24"/>
        </w:rPr>
        <w:t xml:space="preserve"> начинает течь </w:t>
      </w:r>
      <w:r w:rsidR="00306104" w:rsidRPr="00276418">
        <w:rPr>
          <w:sz w:val="24"/>
          <w:szCs w:val="24"/>
        </w:rPr>
        <w:t>с даты подписания Сторонами накладной ТОРГ-12.</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2809E0" w:rsidRPr="00E34E48">
        <w:rPr>
          <w:bCs/>
          <w:sz w:val="24"/>
          <w:szCs w:val="24"/>
        </w:rPr>
        <w:t xml:space="preserve">Приложением № </w:t>
      </w:r>
      <w:r w:rsidR="0086639D">
        <w:rPr>
          <w:bCs/>
          <w:sz w:val="24"/>
          <w:szCs w:val="24"/>
        </w:rPr>
        <w:t>2</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4C603B">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4C603B">
        <w:rPr>
          <w:sz w:val="24"/>
          <w:szCs w:val="24"/>
        </w:rPr>
        <w:t>1</w:t>
      </w:r>
      <w:r w:rsidR="004845F2" w:rsidRPr="00781089">
        <w:rPr>
          <w:sz w:val="24"/>
          <w:szCs w:val="24"/>
        </w:rPr>
        <w:t xml:space="preserve">.2, </w:t>
      </w:r>
      <w:r w:rsidR="00856C45" w:rsidRPr="00781089">
        <w:rPr>
          <w:sz w:val="24"/>
          <w:szCs w:val="24"/>
        </w:rPr>
        <w:t>1</w:t>
      </w:r>
      <w:r w:rsidR="004C603B">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2809E0" w:rsidRDefault="002809E0" w:rsidP="00E34E48">
      <w:pPr>
        <w:shd w:val="clear" w:color="auto" w:fill="FFFFFF"/>
        <w:jc w:val="both"/>
        <w:rPr>
          <w:sz w:val="24"/>
          <w:szCs w:val="24"/>
        </w:rPr>
      </w:pPr>
    </w:p>
    <w:p w:rsidR="005F58FF" w:rsidRPr="006E50D5" w:rsidRDefault="005F58FF" w:rsidP="00E34E48">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86639D"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Pr>
          <w:rFonts w:eastAsia="Calibri"/>
          <w:sz w:val="24"/>
          <w:szCs w:val="24"/>
          <w:lang w:eastAsia="en-US"/>
        </w:rPr>
        <w:t>Приложение</w:t>
      </w:r>
      <w:r w:rsidR="00E34E48">
        <w:rPr>
          <w:rFonts w:eastAsia="Calibri"/>
          <w:sz w:val="24"/>
          <w:szCs w:val="24"/>
          <w:lang w:eastAsia="en-US"/>
        </w:rPr>
        <w:t xml:space="preserve"> №</w:t>
      </w:r>
      <w:r>
        <w:rPr>
          <w:rFonts w:eastAsia="Calibri"/>
          <w:sz w:val="24"/>
          <w:szCs w:val="24"/>
          <w:lang w:eastAsia="en-US"/>
        </w:rPr>
        <w:t>1</w:t>
      </w:r>
      <w:r w:rsidR="00E34E48">
        <w:rPr>
          <w:rFonts w:eastAsia="Calibri"/>
          <w:sz w:val="24"/>
          <w:szCs w:val="24"/>
          <w:lang w:eastAsia="en-US"/>
        </w:rPr>
        <w:t xml:space="preserve"> –</w:t>
      </w:r>
      <w:r w:rsidR="00C116C5" w:rsidRPr="00F32716">
        <w:rPr>
          <w:rFonts w:eastAsia="Calibri"/>
          <w:sz w:val="24"/>
          <w:szCs w:val="24"/>
          <w:lang w:eastAsia="en-US"/>
        </w:rPr>
        <w:t xml:space="preserve"> </w:t>
      </w:r>
      <w:r w:rsidR="00E34E48">
        <w:rPr>
          <w:rFonts w:eastAsia="Calibri"/>
          <w:sz w:val="24"/>
          <w:szCs w:val="24"/>
          <w:lang w:eastAsia="en-US"/>
        </w:rPr>
        <w:t>Спецификации</w:t>
      </w:r>
      <w:r>
        <w:rPr>
          <w:rFonts w:eastAsia="Calibri"/>
          <w:sz w:val="24"/>
          <w:szCs w:val="24"/>
          <w:lang w:eastAsia="en-US"/>
        </w:rPr>
        <w:t xml:space="preserve"> №</w:t>
      </w:r>
      <w:r w:rsidRPr="00D40415">
        <w:rPr>
          <w:rFonts w:eastAsia="Calibri"/>
          <w:sz w:val="24"/>
          <w:szCs w:val="24"/>
          <w:lang w:eastAsia="en-US"/>
        </w:rPr>
        <w:t>1</w:t>
      </w:r>
      <w:r>
        <w:rPr>
          <w:rFonts w:eastAsia="Calibri"/>
          <w:sz w:val="24"/>
          <w:szCs w:val="24"/>
          <w:lang w:eastAsia="en-US"/>
        </w:rPr>
        <w:t>,</w:t>
      </w:r>
      <w:r w:rsidRPr="00B63FA9">
        <w:rPr>
          <w:rFonts w:eastAsia="Calibri"/>
          <w:sz w:val="24"/>
          <w:szCs w:val="24"/>
          <w:lang w:eastAsia="en-US"/>
        </w:rPr>
        <w:t xml:space="preserve"> </w:t>
      </w:r>
      <w:r>
        <w:rPr>
          <w:rFonts w:eastAsia="Calibri"/>
          <w:sz w:val="24"/>
          <w:szCs w:val="24"/>
          <w:lang w:eastAsia="en-US"/>
        </w:rPr>
        <w:t>№2, №3, №4, №5, №6, №7</w:t>
      </w:r>
      <w:r w:rsidR="00DA4478" w:rsidRPr="00F32716">
        <w:rPr>
          <w:rFonts w:eastAsia="Calibri"/>
          <w:sz w:val="24"/>
          <w:szCs w:val="24"/>
          <w:lang w:eastAsia="en-US"/>
        </w:rPr>
        <w:t>.</w:t>
      </w:r>
    </w:p>
    <w:bookmarkEnd w:id="11"/>
    <w:p w:rsidR="00454946" w:rsidRDefault="0086639D" w:rsidP="00454946">
      <w:pPr>
        <w:ind w:firstLine="709"/>
        <w:jc w:val="both"/>
        <w:rPr>
          <w:bCs/>
          <w:sz w:val="24"/>
          <w:szCs w:val="24"/>
        </w:rPr>
      </w:pPr>
      <w:r>
        <w:rPr>
          <w:bCs/>
          <w:sz w:val="24"/>
          <w:szCs w:val="24"/>
        </w:rPr>
        <w:t>Приложение №2</w:t>
      </w:r>
      <w:r w:rsidR="00454946" w:rsidRPr="00454946">
        <w:rPr>
          <w:bCs/>
          <w:sz w:val="24"/>
          <w:szCs w:val="24"/>
        </w:rPr>
        <w:t xml:space="preserve"> </w:t>
      </w:r>
      <w:r w:rsidR="00E34E48" w:rsidRPr="00454946">
        <w:rPr>
          <w:bCs/>
          <w:sz w:val="24"/>
          <w:szCs w:val="24"/>
        </w:rPr>
        <w:t>–</w:t>
      </w:r>
      <w:r w:rsidR="00454946" w:rsidRPr="00454946">
        <w:rPr>
          <w:bCs/>
          <w:sz w:val="24"/>
          <w:szCs w:val="24"/>
        </w:rPr>
        <w:t xml:space="preserve"> Размер ответственности Поставщика за нарушения пропускного и </w:t>
      </w:r>
      <w:proofErr w:type="spellStart"/>
      <w:r w:rsidR="00454946" w:rsidRPr="00454946">
        <w:rPr>
          <w:bCs/>
          <w:sz w:val="24"/>
          <w:szCs w:val="24"/>
        </w:rPr>
        <w:t>внутриобъектового</w:t>
      </w:r>
      <w:proofErr w:type="spellEnd"/>
      <w:r w:rsidR="00454946" w:rsidRPr="00454946">
        <w:rPr>
          <w:bCs/>
          <w:sz w:val="24"/>
          <w:szCs w:val="24"/>
        </w:rPr>
        <w:t xml:space="preserve"> режима, требований охраны труда, пожарной и промышленной безопасности.</w:t>
      </w:r>
    </w:p>
    <w:p w:rsidR="0086639D" w:rsidRPr="00454946" w:rsidRDefault="0086639D" w:rsidP="0086639D">
      <w:pPr>
        <w:ind w:firstLine="709"/>
        <w:jc w:val="both"/>
        <w:rPr>
          <w:bCs/>
          <w:sz w:val="24"/>
          <w:szCs w:val="24"/>
        </w:rPr>
      </w:pPr>
      <w:r>
        <w:rPr>
          <w:bCs/>
          <w:sz w:val="24"/>
          <w:szCs w:val="24"/>
        </w:rPr>
        <w:t>Приложение №3</w:t>
      </w:r>
      <w:r w:rsidRPr="00454946">
        <w:rPr>
          <w:bCs/>
          <w:sz w:val="24"/>
          <w:szCs w:val="24"/>
        </w:rPr>
        <w:t xml:space="preserve"> – Уведомление (форма).</w:t>
      </w:r>
    </w:p>
    <w:p w:rsidR="0086639D" w:rsidRPr="00D40415" w:rsidRDefault="0086639D" w:rsidP="00454946">
      <w:pPr>
        <w:ind w:firstLine="709"/>
        <w:jc w:val="both"/>
        <w:rPr>
          <w:bCs/>
          <w:sz w:val="24"/>
          <w:szCs w:val="24"/>
        </w:rPr>
      </w:pPr>
    </w:p>
    <w:p w:rsidR="00454946" w:rsidRDefault="00454946" w:rsidP="00D40415">
      <w:pPr>
        <w:ind w:firstLine="709"/>
        <w:jc w:val="both"/>
        <w:rPr>
          <w:bCs/>
          <w:sz w:val="24"/>
          <w:szCs w:val="24"/>
        </w:rPr>
      </w:pPr>
    </w:p>
    <w:p w:rsidR="005F58FF" w:rsidRDefault="005F58FF" w:rsidP="00D40415">
      <w:pPr>
        <w:ind w:firstLine="709"/>
        <w:jc w:val="both"/>
        <w:rPr>
          <w:bCs/>
          <w:sz w:val="24"/>
          <w:szCs w:val="24"/>
        </w:rPr>
      </w:pPr>
    </w:p>
    <w:p w:rsidR="005F58FF" w:rsidRPr="00D40415" w:rsidRDefault="005F58FF"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CF3743" w:rsidTr="00CF3743">
        <w:tc>
          <w:tcPr>
            <w:tcW w:w="4928" w:type="dxa"/>
            <w:gridSpan w:val="2"/>
            <w:shd w:val="clear" w:color="auto" w:fill="auto"/>
          </w:tcPr>
          <w:p w:rsidR="00CA07C5" w:rsidRPr="00CF3743" w:rsidRDefault="00CA07C5" w:rsidP="005154EE">
            <w:pPr>
              <w:rPr>
                <w:sz w:val="24"/>
                <w:szCs w:val="24"/>
              </w:rPr>
            </w:pPr>
            <w:r w:rsidRPr="00CF3743">
              <w:rPr>
                <w:sz w:val="24"/>
                <w:szCs w:val="24"/>
              </w:rPr>
              <w:t>ПОКУПАТЕЛЬ:</w:t>
            </w:r>
          </w:p>
        </w:tc>
        <w:tc>
          <w:tcPr>
            <w:tcW w:w="4962" w:type="dxa"/>
            <w:gridSpan w:val="2"/>
            <w:shd w:val="clear" w:color="auto" w:fill="auto"/>
          </w:tcPr>
          <w:p w:rsidR="00CA07C5" w:rsidRPr="00CF3743" w:rsidRDefault="00CA07C5" w:rsidP="005154EE">
            <w:pPr>
              <w:rPr>
                <w:sz w:val="24"/>
                <w:szCs w:val="24"/>
              </w:rPr>
            </w:pPr>
            <w:r w:rsidRPr="00CF3743">
              <w:rPr>
                <w:sz w:val="24"/>
                <w:szCs w:val="24"/>
              </w:rPr>
              <w:t>ПОСТАВЩИК:</w:t>
            </w:r>
          </w:p>
        </w:tc>
      </w:tr>
      <w:tr w:rsidR="0064038B" w:rsidRPr="00CF3743" w:rsidTr="00CF3743">
        <w:tc>
          <w:tcPr>
            <w:tcW w:w="4928" w:type="dxa"/>
            <w:gridSpan w:val="2"/>
            <w:shd w:val="clear" w:color="auto" w:fill="auto"/>
          </w:tcPr>
          <w:p w:rsidR="005B3D5A" w:rsidRPr="00CF3743" w:rsidRDefault="005B3D5A" w:rsidP="005B3D5A">
            <w:pPr>
              <w:rPr>
                <w:sz w:val="24"/>
                <w:szCs w:val="24"/>
              </w:rPr>
            </w:pPr>
          </w:p>
          <w:p w:rsidR="005B3D5A" w:rsidRPr="00CF3743" w:rsidRDefault="005B3D5A" w:rsidP="005B3D5A">
            <w:pPr>
              <w:rPr>
                <w:b/>
                <w:sz w:val="24"/>
                <w:szCs w:val="24"/>
              </w:rPr>
            </w:pPr>
            <w:r w:rsidRPr="00CF3743">
              <w:rPr>
                <w:b/>
                <w:sz w:val="24"/>
                <w:szCs w:val="24"/>
              </w:rPr>
              <w:t>Акционерное общество</w:t>
            </w:r>
          </w:p>
          <w:p w:rsidR="005B3D5A" w:rsidRPr="00CF3743" w:rsidRDefault="005B3D5A" w:rsidP="005B3D5A">
            <w:pPr>
              <w:rPr>
                <w:b/>
                <w:sz w:val="24"/>
                <w:szCs w:val="24"/>
              </w:rPr>
            </w:pPr>
            <w:r w:rsidRPr="00CF3743">
              <w:rPr>
                <w:b/>
                <w:sz w:val="24"/>
                <w:szCs w:val="24"/>
              </w:rPr>
              <w:t>«Дальневосточная распределительная сетевая компания» (АО «ДРСК»)</w:t>
            </w:r>
          </w:p>
          <w:p w:rsidR="005B3D5A" w:rsidRPr="00CF3743" w:rsidRDefault="005B3D5A" w:rsidP="005B3D5A">
            <w:pPr>
              <w:rPr>
                <w:sz w:val="24"/>
                <w:szCs w:val="24"/>
              </w:rPr>
            </w:pPr>
          </w:p>
          <w:p w:rsidR="00CF3743" w:rsidRPr="00111A28" w:rsidRDefault="00CF3743" w:rsidP="00CF3743">
            <w:pPr>
              <w:pStyle w:val="a7"/>
              <w:rPr>
                <w:i/>
                <w:sz w:val="24"/>
                <w:szCs w:val="24"/>
              </w:rPr>
            </w:pPr>
            <w:r w:rsidRPr="00111A28">
              <w:rPr>
                <w:i/>
                <w:sz w:val="24"/>
                <w:szCs w:val="24"/>
              </w:rPr>
              <w:t>Место нахождения:</w:t>
            </w:r>
            <w:r w:rsidRPr="00111A28">
              <w:rPr>
                <w:i/>
                <w:spacing w:val="-1"/>
                <w:sz w:val="24"/>
                <w:szCs w:val="24"/>
              </w:rPr>
              <w:t xml:space="preserve"> 675000, РФ, Амурская            обл., г. Благовещенск, ул. </w:t>
            </w:r>
            <w:r>
              <w:rPr>
                <w:i/>
                <w:spacing w:val="-3"/>
                <w:sz w:val="24"/>
                <w:szCs w:val="24"/>
              </w:rPr>
              <w:t>Шевченко,</w:t>
            </w:r>
            <w:r w:rsidRPr="00111A28">
              <w:rPr>
                <w:i/>
                <w:spacing w:val="-3"/>
                <w:sz w:val="24"/>
                <w:szCs w:val="24"/>
              </w:rPr>
              <w:t xml:space="preserve">32.      </w:t>
            </w:r>
            <w:r w:rsidRPr="00111A28">
              <w:rPr>
                <w:i/>
                <w:sz w:val="24"/>
                <w:szCs w:val="24"/>
              </w:rPr>
              <w:t>Почтовый адрес: 675000, Амурская область,</w:t>
            </w:r>
            <w:r>
              <w:rPr>
                <w:i/>
                <w:sz w:val="24"/>
                <w:szCs w:val="24"/>
              </w:rPr>
              <w:t xml:space="preserve"> </w:t>
            </w:r>
            <w:r w:rsidRPr="00111A28">
              <w:rPr>
                <w:i/>
                <w:sz w:val="24"/>
                <w:szCs w:val="24"/>
              </w:rPr>
              <w:t>г. Благовещенск, ул. Шевченко, 32.</w:t>
            </w:r>
            <w:r>
              <w:rPr>
                <w:i/>
                <w:sz w:val="24"/>
                <w:szCs w:val="24"/>
              </w:rPr>
              <w:t xml:space="preserve">          </w:t>
            </w:r>
            <w:r w:rsidRPr="00111A28">
              <w:rPr>
                <w:i/>
                <w:sz w:val="24"/>
                <w:szCs w:val="24"/>
              </w:rPr>
              <w:t>ОГРН 1027700132195</w:t>
            </w:r>
            <w:r>
              <w:rPr>
                <w:i/>
                <w:sz w:val="24"/>
                <w:szCs w:val="24"/>
              </w:rPr>
              <w:t xml:space="preserve">                                  </w:t>
            </w:r>
            <w:r w:rsidRPr="00111A28">
              <w:rPr>
                <w:i/>
                <w:sz w:val="24"/>
                <w:szCs w:val="24"/>
              </w:rPr>
              <w:t>ИНН 2801108200 / КПП 775050001</w:t>
            </w:r>
            <w:r>
              <w:rPr>
                <w:i/>
                <w:sz w:val="24"/>
                <w:szCs w:val="24"/>
              </w:rPr>
              <w:t xml:space="preserve">                    </w:t>
            </w:r>
            <w:r w:rsidRPr="00111A28">
              <w:rPr>
                <w:i/>
                <w:sz w:val="24"/>
                <w:szCs w:val="24"/>
              </w:rPr>
              <w:t>Р/</w:t>
            </w:r>
            <w:proofErr w:type="spellStart"/>
            <w:r w:rsidRPr="00111A28">
              <w:rPr>
                <w:i/>
                <w:sz w:val="24"/>
                <w:szCs w:val="24"/>
              </w:rPr>
              <w:t>сч</w:t>
            </w:r>
            <w:proofErr w:type="spellEnd"/>
            <w:r w:rsidRPr="00111A28">
              <w:rPr>
                <w:i/>
                <w:sz w:val="24"/>
                <w:szCs w:val="24"/>
              </w:rPr>
              <w:t>. 40702810003010113258</w:t>
            </w:r>
            <w:r>
              <w:rPr>
                <w:i/>
                <w:sz w:val="24"/>
                <w:szCs w:val="24"/>
              </w:rPr>
              <w:t xml:space="preserve"> </w:t>
            </w:r>
            <w:r w:rsidRPr="00111A28">
              <w:rPr>
                <w:i/>
                <w:spacing w:val="-3"/>
                <w:sz w:val="24"/>
                <w:szCs w:val="24"/>
              </w:rPr>
              <w:t xml:space="preserve">Дальневосточный банк </w:t>
            </w:r>
            <w:proofErr w:type="gramStart"/>
            <w:r w:rsidRPr="00111A28">
              <w:rPr>
                <w:i/>
                <w:spacing w:val="-3"/>
                <w:sz w:val="24"/>
                <w:szCs w:val="24"/>
              </w:rPr>
              <w:t>ПАО  Сбербанк</w:t>
            </w:r>
            <w:proofErr w:type="gramEnd"/>
            <w:r w:rsidRPr="00111A28">
              <w:rPr>
                <w:i/>
                <w:spacing w:val="-3"/>
                <w:sz w:val="24"/>
                <w:szCs w:val="24"/>
              </w:rPr>
              <w:t xml:space="preserve">          </w:t>
            </w:r>
            <w:r>
              <w:rPr>
                <w:i/>
                <w:spacing w:val="-3"/>
                <w:sz w:val="24"/>
                <w:szCs w:val="24"/>
              </w:rPr>
              <w:t xml:space="preserve"> </w:t>
            </w:r>
            <w:r w:rsidRPr="00111A28">
              <w:rPr>
                <w:i/>
                <w:spacing w:val="-3"/>
                <w:sz w:val="24"/>
                <w:szCs w:val="24"/>
              </w:rPr>
              <w:t xml:space="preserve"> г. Хабаровск                                                              </w:t>
            </w:r>
            <w:r w:rsidRPr="00111A28">
              <w:rPr>
                <w:i/>
                <w:spacing w:val="-1"/>
                <w:sz w:val="24"/>
                <w:szCs w:val="24"/>
              </w:rPr>
              <w:t>К/</w:t>
            </w:r>
            <w:proofErr w:type="spellStart"/>
            <w:r w:rsidRPr="00111A28">
              <w:rPr>
                <w:i/>
                <w:spacing w:val="-1"/>
                <w:sz w:val="24"/>
                <w:szCs w:val="24"/>
              </w:rPr>
              <w:t>сч</w:t>
            </w:r>
            <w:proofErr w:type="spellEnd"/>
            <w:r w:rsidRPr="00111A28">
              <w:rPr>
                <w:i/>
                <w:spacing w:val="-1"/>
                <w:sz w:val="24"/>
                <w:szCs w:val="24"/>
              </w:rPr>
              <w:t xml:space="preserve">. </w:t>
            </w:r>
            <w:proofErr w:type="gramStart"/>
            <w:r w:rsidRPr="00111A28">
              <w:rPr>
                <w:i/>
                <w:spacing w:val="-1"/>
                <w:sz w:val="24"/>
                <w:szCs w:val="24"/>
              </w:rPr>
              <w:t xml:space="preserve">30101810600000000608;   </w:t>
            </w:r>
            <w:proofErr w:type="gramEnd"/>
            <w:r w:rsidRPr="00111A28">
              <w:rPr>
                <w:i/>
                <w:spacing w:val="-1"/>
                <w:sz w:val="24"/>
                <w:szCs w:val="24"/>
              </w:rPr>
              <w:t xml:space="preserve">                    </w:t>
            </w:r>
            <w:r w:rsidRPr="00111A28">
              <w:rPr>
                <w:i/>
                <w:spacing w:val="-3"/>
                <w:sz w:val="24"/>
                <w:szCs w:val="24"/>
              </w:rPr>
              <w:t xml:space="preserve">БИК 040813608;  </w:t>
            </w:r>
            <w:r w:rsidRPr="00111A28">
              <w:rPr>
                <w:i/>
                <w:sz w:val="24"/>
                <w:szCs w:val="24"/>
              </w:rPr>
              <w:t xml:space="preserve"> </w:t>
            </w:r>
            <w:r>
              <w:rPr>
                <w:i/>
                <w:sz w:val="24"/>
                <w:szCs w:val="24"/>
              </w:rPr>
              <w:t xml:space="preserve">  </w:t>
            </w:r>
            <w:r w:rsidRPr="00111A28">
              <w:rPr>
                <w:i/>
                <w:sz w:val="24"/>
                <w:szCs w:val="24"/>
              </w:rPr>
              <w:t xml:space="preserve">                                        </w:t>
            </w:r>
            <w:r>
              <w:rPr>
                <w:i/>
                <w:sz w:val="24"/>
                <w:szCs w:val="24"/>
              </w:rPr>
              <w:t xml:space="preserve">Тел.: (4162) 39-73-47     </w:t>
            </w:r>
            <w:r w:rsidRPr="00111A28">
              <w:rPr>
                <w:i/>
                <w:sz w:val="24"/>
                <w:szCs w:val="24"/>
              </w:rPr>
              <w:t xml:space="preserve">  </w:t>
            </w:r>
            <w:r>
              <w:rPr>
                <w:i/>
                <w:sz w:val="24"/>
                <w:szCs w:val="24"/>
              </w:rPr>
              <w:t xml:space="preserve"> </w:t>
            </w:r>
            <w:r w:rsidRPr="00111A28">
              <w:rPr>
                <w:i/>
                <w:sz w:val="24"/>
                <w:szCs w:val="24"/>
              </w:rPr>
              <w:t xml:space="preserve">                                 </w:t>
            </w:r>
            <w:r>
              <w:rPr>
                <w:i/>
                <w:sz w:val="24"/>
                <w:szCs w:val="24"/>
                <w:lang w:val="en-US"/>
              </w:rPr>
              <w:t>e</w:t>
            </w:r>
            <w:r w:rsidRPr="00111A28">
              <w:rPr>
                <w:i/>
                <w:sz w:val="24"/>
                <w:szCs w:val="24"/>
              </w:rPr>
              <w:t>-</w:t>
            </w:r>
            <w:r>
              <w:rPr>
                <w:i/>
                <w:sz w:val="24"/>
                <w:szCs w:val="24"/>
                <w:lang w:val="en-US"/>
              </w:rPr>
              <w:t>mail</w:t>
            </w:r>
            <w:r>
              <w:rPr>
                <w:i/>
                <w:sz w:val="24"/>
                <w:szCs w:val="24"/>
              </w:rPr>
              <w:t>:</w:t>
            </w:r>
            <w:r w:rsidRPr="00111A28">
              <w:rPr>
                <w:i/>
                <w:sz w:val="24"/>
                <w:szCs w:val="24"/>
              </w:rPr>
              <w:t xml:space="preserve"> </w:t>
            </w:r>
            <w:proofErr w:type="spellStart"/>
            <w:r>
              <w:rPr>
                <w:i/>
                <w:sz w:val="24"/>
                <w:szCs w:val="24"/>
                <w:lang w:val="en-US"/>
              </w:rPr>
              <w:t>mto</w:t>
            </w:r>
            <w:proofErr w:type="spellEnd"/>
            <w:r w:rsidRPr="00111A28">
              <w:rPr>
                <w:i/>
                <w:sz w:val="24"/>
                <w:szCs w:val="24"/>
              </w:rPr>
              <w:t>8@</w:t>
            </w:r>
            <w:proofErr w:type="spellStart"/>
            <w:r>
              <w:rPr>
                <w:i/>
                <w:sz w:val="24"/>
                <w:szCs w:val="24"/>
                <w:lang w:val="en-US"/>
              </w:rPr>
              <w:t>drsk</w:t>
            </w:r>
            <w:proofErr w:type="spellEnd"/>
            <w:r w:rsidRPr="00111A28">
              <w:rPr>
                <w:i/>
                <w:sz w:val="24"/>
                <w:szCs w:val="24"/>
              </w:rPr>
              <w:t>.</w:t>
            </w:r>
            <w:proofErr w:type="spellStart"/>
            <w:r>
              <w:rPr>
                <w:i/>
                <w:sz w:val="24"/>
                <w:szCs w:val="24"/>
                <w:lang w:val="en-US"/>
              </w:rPr>
              <w:t>ru</w:t>
            </w:r>
            <w:proofErr w:type="spellEnd"/>
          </w:p>
          <w:p w:rsidR="00CF3743" w:rsidRDefault="00CF3743" w:rsidP="00FE5FD5">
            <w:pPr>
              <w:rPr>
                <w:b/>
                <w:sz w:val="24"/>
                <w:szCs w:val="24"/>
              </w:rPr>
            </w:pPr>
          </w:p>
          <w:p w:rsidR="00CF3743" w:rsidRDefault="00CF3743" w:rsidP="00FE5FD5">
            <w:pPr>
              <w:rPr>
                <w:b/>
                <w:sz w:val="24"/>
                <w:szCs w:val="24"/>
              </w:rPr>
            </w:pPr>
          </w:p>
          <w:p w:rsidR="00CF3743" w:rsidRDefault="00CF3743" w:rsidP="00FE5FD5">
            <w:pPr>
              <w:rPr>
                <w:b/>
                <w:sz w:val="24"/>
                <w:szCs w:val="24"/>
              </w:rPr>
            </w:pPr>
          </w:p>
          <w:p w:rsidR="00CF3743" w:rsidRDefault="00CF3743" w:rsidP="00FE5FD5">
            <w:pPr>
              <w:rPr>
                <w:b/>
                <w:sz w:val="24"/>
                <w:szCs w:val="24"/>
              </w:rPr>
            </w:pPr>
          </w:p>
          <w:p w:rsidR="00CF3743" w:rsidRDefault="00CF3743" w:rsidP="00FE5FD5">
            <w:pPr>
              <w:rPr>
                <w:b/>
                <w:sz w:val="24"/>
                <w:szCs w:val="24"/>
              </w:rPr>
            </w:pPr>
          </w:p>
          <w:p w:rsidR="00CF3743" w:rsidRDefault="00CF3743" w:rsidP="00FE5FD5">
            <w:pPr>
              <w:rPr>
                <w:b/>
                <w:sz w:val="24"/>
                <w:szCs w:val="24"/>
              </w:rPr>
            </w:pPr>
          </w:p>
          <w:p w:rsidR="0064038B" w:rsidRPr="00CF3743" w:rsidRDefault="00CF3743" w:rsidP="00FE5FD5">
            <w:pPr>
              <w:rPr>
                <w:sz w:val="24"/>
                <w:szCs w:val="24"/>
              </w:rPr>
            </w:pPr>
            <w:r>
              <w:rPr>
                <w:b/>
                <w:sz w:val="24"/>
                <w:szCs w:val="24"/>
              </w:rPr>
              <w:t>Зам. Генерального директора по инвестициям и управлению ресурсами</w:t>
            </w:r>
          </w:p>
        </w:tc>
        <w:tc>
          <w:tcPr>
            <w:tcW w:w="4962" w:type="dxa"/>
            <w:gridSpan w:val="2"/>
            <w:shd w:val="clear" w:color="auto" w:fill="auto"/>
          </w:tcPr>
          <w:p w:rsidR="0064038B" w:rsidRPr="00CF3743" w:rsidRDefault="0064038B" w:rsidP="00FE5FD5">
            <w:pPr>
              <w:rPr>
                <w:sz w:val="24"/>
                <w:szCs w:val="24"/>
              </w:rPr>
            </w:pPr>
          </w:p>
          <w:p w:rsidR="0064038B" w:rsidRPr="00CF3743" w:rsidRDefault="0064038B" w:rsidP="00FE5FD5">
            <w:pPr>
              <w:rPr>
                <w:sz w:val="24"/>
                <w:szCs w:val="24"/>
              </w:rPr>
            </w:pP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r w:rsidRPr="00CF3743">
              <w:rPr>
                <w:sz w:val="24"/>
                <w:szCs w:val="24"/>
              </w:rPr>
              <w:t>(наименование юридического лица)</w:t>
            </w:r>
          </w:p>
          <w:p w:rsidR="0064038B" w:rsidRPr="00CF3743" w:rsidRDefault="0064038B" w:rsidP="00FE5FD5">
            <w:pPr>
              <w:rPr>
                <w:sz w:val="24"/>
                <w:szCs w:val="24"/>
              </w:rPr>
            </w:pPr>
          </w:p>
          <w:p w:rsidR="0064038B" w:rsidRPr="00CF3743" w:rsidRDefault="0064038B" w:rsidP="00FE5FD5">
            <w:pPr>
              <w:rPr>
                <w:sz w:val="24"/>
                <w:szCs w:val="24"/>
              </w:rPr>
            </w:pPr>
            <w:r w:rsidRPr="00CF3743">
              <w:rPr>
                <w:sz w:val="24"/>
                <w:szCs w:val="24"/>
              </w:rPr>
              <w:t>Место нахождения:</w:t>
            </w: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p>
          <w:p w:rsidR="0064038B" w:rsidRPr="00CF3743" w:rsidRDefault="0064038B" w:rsidP="00FE5FD5">
            <w:pPr>
              <w:rPr>
                <w:sz w:val="24"/>
                <w:szCs w:val="24"/>
              </w:rPr>
            </w:pPr>
          </w:p>
          <w:p w:rsidR="0064038B" w:rsidRPr="00CF3743" w:rsidRDefault="0064038B" w:rsidP="00FE5FD5">
            <w:pPr>
              <w:rPr>
                <w:sz w:val="24"/>
                <w:szCs w:val="24"/>
              </w:rPr>
            </w:pPr>
          </w:p>
          <w:p w:rsidR="0064038B" w:rsidRPr="00CF3743" w:rsidRDefault="0064038B" w:rsidP="00FE5FD5">
            <w:pPr>
              <w:rPr>
                <w:sz w:val="24"/>
                <w:szCs w:val="24"/>
              </w:rPr>
            </w:pPr>
            <w:r w:rsidRPr="00CF3743">
              <w:rPr>
                <w:sz w:val="24"/>
                <w:szCs w:val="24"/>
              </w:rPr>
              <w:t>Почтовый адрес:</w:t>
            </w: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r w:rsidRPr="00CF3743">
              <w:rPr>
                <w:sz w:val="24"/>
                <w:szCs w:val="24"/>
              </w:rPr>
              <w:t>ОГРН ___________________________</w:t>
            </w:r>
          </w:p>
          <w:p w:rsidR="0064038B" w:rsidRPr="00CF3743" w:rsidRDefault="0064038B" w:rsidP="00FE5FD5">
            <w:pPr>
              <w:rPr>
                <w:sz w:val="24"/>
                <w:szCs w:val="24"/>
              </w:rPr>
            </w:pPr>
            <w:r w:rsidRPr="00CF3743">
              <w:rPr>
                <w:sz w:val="24"/>
                <w:szCs w:val="24"/>
              </w:rPr>
              <w:t>ИНН ____________ / КПП___________</w:t>
            </w: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r w:rsidRPr="00CF3743">
              <w:rPr>
                <w:sz w:val="24"/>
                <w:szCs w:val="24"/>
              </w:rPr>
              <w:t>(номер расчетного счета)</w:t>
            </w: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r w:rsidRPr="00CF3743">
              <w:rPr>
                <w:sz w:val="24"/>
                <w:szCs w:val="24"/>
              </w:rPr>
              <w:t>(наименование банка, в котором</w:t>
            </w:r>
          </w:p>
          <w:p w:rsidR="0064038B" w:rsidRPr="00CF3743" w:rsidRDefault="0064038B" w:rsidP="00FE5FD5">
            <w:pPr>
              <w:rPr>
                <w:sz w:val="24"/>
                <w:szCs w:val="24"/>
              </w:rPr>
            </w:pPr>
            <w:r w:rsidRPr="00CF3743">
              <w:rPr>
                <w:sz w:val="24"/>
                <w:szCs w:val="24"/>
              </w:rPr>
              <w:t>открыт расчетный счет)</w:t>
            </w: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r w:rsidRPr="00CF3743">
              <w:rPr>
                <w:sz w:val="24"/>
                <w:szCs w:val="24"/>
              </w:rPr>
              <w:t>(номер корреспондентского счета банка)</w:t>
            </w: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r w:rsidRPr="00CF3743">
              <w:rPr>
                <w:sz w:val="24"/>
                <w:szCs w:val="24"/>
              </w:rPr>
              <w:t>(БИК банка)</w:t>
            </w: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r w:rsidRPr="00CF3743">
              <w:rPr>
                <w:sz w:val="24"/>
                <w:szCs w:val="24"/>
              </w:rPr>
              <w:t>(номер телефона)</w:t>
            </w:r>
          </w:p>
          <w:p w:rsidR="0064038B" w:rsidRPr="00CF3743" w:rsidRDefault="0064038B" w:rsidP="00FE5FD5">
            <w:pPr>
              <w:rPr>
                <w:sz w:val="24"/>
                <w:szCs w:val="24"/>
              </w:rPr>
            </w:pPr>
            <w:r w:rsidRPr="00CF3743">
              <w:rPr>
                <w:sz w:val="24"/>
                <w:szCs w:val="24"/>
              </w:rPr>
              <w:t>_________________________________</w:t>
            </w:r>
          </w:p>
          <w:p w:rsidR="0064038B" w:rsidRPr="00CF3743" w:rsidRDefault="0064038B" w:rsidP="00FE5FD5">
            <w:pPr>
              <w:rPr>
                <w:sz w:val="24"/>
                <w:szCs w:val="24"/>
              </w:rPr>
            </w:pPr>
            <w:r w:rsidRPr="00CF3743">
              <w:rPr>
                <w:sz w:val="24"/>
                <w:szCs w:val="24"/>
              </w:rPr>
              <w:t>(номер факса)</w:t>
            </w:r>
          </w:p>
          <w:p w:rsidR="0064038B" w:rsidRPr="00CF3743" w:rsidRDefault="0064038B" w:rsidP="00FE5FD5">
            <w:pPr>
              <w:rPr>
                <w:sz w:val="24"/>
                <w:szCs w:val="24"/>
              </w:rPr>
            </w:pPr>
          </w:p>
        </w:tc>
      </w:tr>
      <w:tr w:rsidR="006E50D5" w:rsidRPr="006E50D5" w:rsidTr="00CF3743">
        <w:tblPrEx>
          <w:tblLook w:val="0000" w:firstRow="0" w:lastRow="0" w:firstColumn="0" w:lastColumn="0" w:noHBand="0" w:noVBand="0"/>
        </w:tblPrEx>
        <w:trPr>
          <w:gridAfter w:val="1"/>
          <w:wAfter w:w="319" w:type="dxa"/>
        </w:trPr>
        <w:tc>
          <w:tcPr>
            <w:tcW w:w="4785" w:type="dxa"/>
            <w:shd w:val="clear" w:color="auto" w:fill="auto"/>
          </w:tcPr>
          <w:p w:rsidR="00CA07C5" w:rsidRPr="00CF3743" w:rsidRDefault="00CA07C5" w:rsidP="005154EE">
            <w:pPr>
              <w:rPr>
                <w:sz w:val="24"/>
                <w:szCs w:val="24"/>
              </w:rPr>
            </w:pPr>
            <w:r w:rsidRPr="00CF3743">
              <w:rPr>
                <w:sz w:val="24"/>
                <w:szCs w:val="24"/>
              </w:rPr>
              <w:t xml:space="preserve">_______________ </w:t>
            </w:r>
            <w:r w:rsidR="00CF3743" w:rsidRPr="00111A28">
              <w:rPr>
                <w:b/>
                <w:sz w:val="24"/>
                <w:szCs w:val="24"/>
              </w:rPr>
              <w:t xml:space="preserve">В.А. </w:t>
            </w:r>
            <w:proofErr w:type="spellStart"/>
            <w:r w:rsidR="00CF3743" w:rsidRPr="00111A28">
              <w:rPr>
                <w:b/>
                <w:sz w:val="24"/>
                <w:szCs w:val="24"/>
              </w:rPr>
              <w:t>Юхимук</w:t>
            </w:r>
            <w:proofErr w:type="spellEnd"/>
          </w:p>
          <w:p w:rsidR="00CA07C5" w:rsidRPr="00CF3743" w:rsidRDefault="00CA07C5" w:rsidP="005154EE">
            <w:pPr>
              <w:rPr>
                <w:sz w:val="24"/>
                <w:szCs w:val="24"/>
              </w:rPr>
            </w:pPr>
          </w:p>
        </w:tc>
        <w:tc>
          <w:tcPr>
            <w:tcW w:w="4786" w:type="dxa"/>
            <w:gridSpan w:val="2"/>
            <w:shd w:val="clear" w:color="auto" w:fill="auto"/>
          </w:tcPr>
          <w:p w:rsidR="00CA07C5" w:rsidRPr="006E50D5" w:rsidRDefault="00CA07C5" w:rsidP="005154EE">
            <w:pPr>
              <w:rPr>
                <w:sz w:val="24"/>
                <w:szCs w:val="24"/>
              </w:rPr>
            </w:pPr>
            <w:r w:rsidRPr="00CF3743">
              <w:rPr>
                <w:sz w:val="24"/>
                <w:szCs w:val="24"/>
              </w:rPr>
              <w:t>_______________ / _______________</w:t>
            </w:r>
            <w:r w:rsidRPr="006E50D5">
              <w:rPr>
                <w:sz w:val="24"/>
                <w:szCs w:val="24"/>
              </w:rPr>
              <w:t xml:space="preserve"> </w:t>
            </w:r>
          </w:p>
        </w:tc>
      </w:tr>
    </w:tbl>
    <w:p w:rsidR="00E84ECF" w:rsidRDefault="00E84ECF" w:rsidP="005154EE">
      <w:pPr>
        <w:ind w:left="5103"/>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Pr="00E84ECF" w:rsidRDefault="00E84ECF" w:rsidP="00E84ECF">
      <w:pPr>
        <w:rPr>
          <w:sz w:val="24"/>
          <w:szCs w:val="24"/>
        </w:rPr>
      </w:pPr>
    </w:p>
    <w:p w:rsidR="00E84ECF" w:rsidRDefault="00E84ECF" w:rsidP="00E84ECF">
      <w:pPr>
        <w:rPr>
          <w:sz w:val="24"/>
          <w:szCs w:val="24"/>
        </w:rPr>
      </w:pPr>
    </w:p>
    <w:p w:rsidR="005F58FF" w:rsidRPr="00E84ECF" w:rsidRDefault="005F58FF" w:rsidP="00E84ECF">
      <w:pPr>
        <w:rPr>
          <w:sz w:val="24"/>
          <w:szCs w:val="24"/>
        </w:rPr>
      </w:pPr>
    </w:p>
    <w:p w:rsidR="00E84ECF" w:rsidRDefault="00E84ECF" w:rsidP="00E84ECF">
      <w:pPr>
        <w:rPr>
          <w:sz w:val="24"/>
          <w:szCs w:val="24"/>
        </w:rPr>
      </w:pPr>
    </w:p>
    <w:p w:rsidR="00E84ECF" w:rsidRPr="00E84ECF" w:rsidRDefault="00E84ECF" w:rsidP="00E84ECF">
      <w:pPr>
        <w:rPr>
          <w:sz w:val="24"/>
          <w:szCs w:val="24"/>
        </w:rPr>
      </w:pPr>
    </w:p>
    <w:p w:rsidR="00E84ECF" w:rsidRDefault="00E84ECF" w:rsidP="00E84ECF">
      <w:pPr>
        <w:jc w:val="center"/>
        <w:rPr>
          <w:sz w:val="24"/>
          <w:szCs w:val="24"/>
        </w:rPr>
      </w:pPr>
    </w:p>
    <w:p w:rsidR="00E84ECF" w:rsidRDefault="00E84ECF" w:rsidP="00E84ECF">
      <w:pPr>
        <w:jc w:val="center"/>
        <w:rPr>
          <w:sz w:val="24"/>
          <w:szCs w:val="24"/>
        </w:rPr>
      </w:pPr>
    </w:p>
    <w:p w:rsidR="00E84ECF" w:rsidRDefault="00E84ECF" w:rsidP="00E84ECF">
      <w:pPr>
        <w:jc w:val="center"/>
        <w:rPr>
          <w:sz w:val="24"/>
          <w:szCs w:val="24"/>
        </w:rPr>
      </w:pPr>
    </w:p>
    <w:p w:rsidR="00E84ECF" w:rsidRDefault="00E84ECF" w:rsidP="00E84ECF">
      <w:pPr>
        <w:jc w:val="center"/>
        <w:rPr>
          <w:sz w:val="24"/>
          <w:szCs w:val="24"/>
        </w:rPr>
      </w:pPr>
    </w:p>
    <w:p w:rsidR="00E84ECF" w:rsidRPr="00B418A9" w:rsidRDefault="00E84ECF" w:rsidP="00E84ECF">
      <w:pPr>
        <w:suppressAutoHyphens/>
        <w:ind w:left="5103" w:right="96"/>
        <w:jc w:val="right"/>
        <w:rPr>
          <w:sz w:val="22"/>
          <w:szCs w:val="22"/>
        </w:rPr>
      </w:pPr>
      <w:r>
        <w:rPr>
          <w:sz w:val="24"/>
          <w:szCs w:val="24"/>
        </w:rPr>
        <w:tab/>
      </w:r>
      <w:r>
        <w:rPr>
          <w:sz w:val="22"/>
          <w:szCs w:val="22"/>
        </w:rPr>
        <w:t>Приложение</w:t>
      </w:r>
      <w:r w:rsidRPr="00B418A9">
        <w:rPr>
          <w:sz w:val="22"/>
          <w:szCs w:val="22"/>
        </w:rPr>
        <w:t xml:space="preserve"> № 1</w:t>
      </w:r>
      <w:r>
        <w:rPr>
          <w:sz w:val="22"/>
          <w:szCs w:val="22"/>
        </w:rPr>
        <w:t xml:space="preserve"> </w:t>
      </w:r>
    </w:p>
    <w:p w:rsidR="00E84ECF" w:rsidRPr="00B418A9" w:rsidRDefault="00E84ECF" w:rsidP="00E84ECF">
      <w:pPr>
        <w:suppressAutoHyphens/>
        <w:ind w:left="5103" w:right="96"/>
        <w:jc w:val="right"/>
        <w:rPr>
          <w:sz w:val="22"/>
          <w:szCs w:val="22"/>
        </w:rPr>
      </w:pPr>
      <w:r w:rsidRPr="00B418A9">
        <w:rPr>
          <w:sz w:val="22"/>
          <w:szCs w:val="22"/>
        </w:rPr>
        <w:t>к Договору поставки</w:t>
      </w:r>
    </w:p>
    <w:p w:rsidR="00E84ECF" w:rsidRPr="00B418A9" w:rsidRDefault="00E84ECF" w:rsidP="00E84ECF">
      <w:pPr>
        <w:suppressAutoHyphens/>
        <w:ind w:left="5103" w:right="96"/>
        <w:jc w:val="right"/>
        <w:rPr>
          <w:sz w:val="22"/>
          <w:szCs w:val="22"/>
        </w:rPr>
      </w:pPr>
      <w:r w:rsidRPr="00B418A9">
        <w:rPr>
          <w:sz w:val="22"/>
          <w:szCs w:val="22"/>
        </w:rPr>
        <w:t>от «____» __________ 20 _ г. №</w:t>
      </w:r>
      <w:r>
        <w:rPr>
          <w:sz w:val="22"/>
          <w:szCs w:val="22"/>
        </w:rPr>
        <w:t xml:space="preserve"> _____</w:t>
      </w:r>
    </w:p>
    <w:p w:rsidR="00E84ECF" w:rsidRDefault="00E84ECF" w:rsidP="00E84ECF">
      <w:pPr>
        <w:jc w:val="center"/>
        <w:rPr>
          <w:b/>
          <w:sz w:val="24"/>
          <w:szCs w:val="24"/>
        </w:rPr>
      </w:pPr>
    </w:p>
    <w:p w:rsidR="00E84ECF" w:rsidRDefault="00E84ECF" w:rsidP="00E84ECF">
      <w:pPr>
        <w:jc w:val="center"/>
        <w:rPr>
          <w:b/>
          <w:sz w:val="24"/>
          <w:szCs w:val="24"/>
        </w:rPr>
      </w:pPr>
    </w:p>
    <w:p w:rsidR="00E84ECF" w:rsidRPr="00E34E48" w:rsidRDefault="00E84ECF" w:rsidP="00E84ECF">
      <w:pPr>
        <w:jc w:val="center"/>
        <w:rPr>
          <w:b/>
          <w:sz w:val="24"/>
          <w:szCs w:val="24"/>
        </w:rPr>
      </w:pPr>
      <w:r>
        <w:rPr>
          <w:b/>
          <w:sz w:val="24"/>
          <w:szCs w:val="24"/>
        </w:rPr>
        <w:t>СПЕЦИФИКАЦИЯ №1</w:t>
      </w:r>
      <w:r w:rsidRPr="00E34E48">
        <w:rPr>
          <w:b/>
          <w:sz w:val="24"/>
          <w:szCs w:val="24"/>
        </w:rPr>
        <w:t>-7</w:t>
      </w:r>
    </w:p>
    <w:p w:rsidR="00E84ECF" w:rsidRPr="004E46AE" w:rsidRDefault="00E84ECF" w:rsidP="00E84ECF">
      <w:pPr>
        <w:jc w:val="center"/>
        <w:rPr>
          <w:b/>
          <w:sz w:val="24"/>
          <w:szCs w:val="24"/>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486"/>
        <w:gridCol w:w="1089"/>
        <w:gridCol w:w="1358"/>
        <w:gridCol w:w="697"/>
        <w:gridCol w:w="942"/>
        <w:gridCol w:w="953"/>
        <w:gridCol w:w="1249"/>
      </w:tblGrid>
      <w:tr w:rsidR="00E84ECF" w:rsidRPr="005000C1" w:rsidTr="00B6337D">
        <w:trPr>
          <w:trHeight w:val="543"/>
        </w:trPr>
        <w:tc>
          <w:tcPr>
            <w:tcW w:w="563" w:type="dxa"/>
            <w:tcBorders>
              <w:top w:val="single" w:sz="4" w:space="0" w:color="auto"/>
              <w:left w:val="single" w:sz="4" w:space="0" w:color="auto"/>
              <w:bottom w:val="single" w:sz="4" w:space="0" w:color="auto"/>
              <w:right w:val="single" w:sz="4" w:space="0" w:color="auto"/>
            </w:tcBorders>
            <w:vAlign w:val="center"/>
          </w:tcPr>
          <w:p w:rsidR="00E84ECF" w:rsidRPr="00B40634" w:rsidRDefault="00E84ECF" w:rsidP="00B6337D">
            <w:pPr>
              <w:jc w:val="center"/>
              <w:rPr>
                <w:bCs/>
                <w:color w:val="000000"/>
              </w:rPr>
            </w:pPr>
            <w:r w:rsidRPr="00B40634">
              <w:rPr>
                <w:bCs/>
                <w:color w:val="000000"/>
              </w:rPr>
              <w:t>№ поз.</w:t>
            </w:r>
          </w:p>
        </w:tc>
        <w:tc>
          <w:tcPr>
            <w:tcW w:w="3659" w:type="dxa"/>
            <w:tcBorders>
              <w:top w:val="single" w:sz="4" w:space="0" w:color="auto"/>
              <w:left w:val="single" w:sz="4" w:space="0" w:color="auto"/>
              <w:bottom w:val="single" w:sz="4" w:space="0" w:color="auto"/>
              <w:right w:val="single" w:sz="4" w:space="0" w:color="auto"/>
            </w:tcBorders>
            <w:vAlign w:val="center"/>
          </w:tcPr>
          <w:p w:rsidR="00E84ECF" w:rsidRPr="00B40634" w:rsidRDefault="00E84ECF" w:rsidP="00B6337D">
            <w:pPr>
              <w:jc w:val="center"/>
              <w:rPr>
                <w:bCs/>
                <w:color w:val="000000"/>
              </w:rPr>
            </w:pPr>
            <w:r w:rsidRPr="00B40634">
              <w:rPr>
                <w:bCs/>
                <w:color w:val="000000"/>
              </w:rPr>
              <w:t xml:space="preserve">Наименование </w:t>
            </w:r>
            <w:r>
              <w:rPr>
                <w:bCs/>
                <w:color w:val="000000"/>
              </w:rPr>
              <w:t>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E84ECF" w:rsidRPr="00B40634" w:rsidRDefault="00E84ECF" w:rsidP="00B6337D">
            <w:pPr>
              <w:jc w:val="center"/>
              <w:rPr>
                <w:bCs/>
                <w:color w:val="000000"/>
              </w:rPr>
            </w:pPr>
            <w:r w:rsidRPr="00B40634">
              <w:rPr>
                <w:bCs/>
                <w:color w:val="000000"/>
              </w:rPr>
              <w:t>Артикул</w:t>
            </w:r>
            <w:r>
              <w:rPr>
                <w:bCs/>
                <w:color w:val="000000"/>
              </w:rPr>
              <w:t>, тип, марка</w:t>
            </w:r>
          </w:p>
        </w:tc>
        <w:tc>
          <w:tcPr>
            <w:tcW w:w="1418" w:type="dxa"/>
            <w:tcBorders>
              <w:top w:val="single" w:sz="4" w:space="0" w:color="auto"/>
              <w:left w:val="single" w:sz="4" w:space="0" w:color="auto"/>
              <w:bottom w:val="single" w:sz="4" w:space="0" w:color="auto"/>
              <w:right w:val="single" w:sz="4" w:space="0" w:color="auto"/>
            </w:tcBorders>
            <w:vAlign w:val="center"/>
          </w:tcPr>
          <w:p w:rsidR="00E84ECF" w:rsidRPr="00B40634" w:rsidRDefault="00E84ECF" w:rsidP="00B6337D">
            <w:pPr>
              <w:jc w:val="center"/>
              <w:rPr>
                <w:bCs/>
                <w:color w:val="000000"/>
              </w:rPr>
            </w:pPr>
            <w:r w:rsidRPr="00B40634">
              <w:rPr>
                <w:bCs/>
                <w:color w:val="000000"/>
              </w:rPr>
              <w:t>Завод изготовитель</w:t>
            </w:r>
            <w:r>
              <w:rPr>
                <w:bCs/>
                <w:color w:val="000000"/>
              </w:rPr>
              <w:t>, страна происхождения Товара</w:t>
            </w:r>
          </w:p>
        </w:tc>
        <w:tc>
          <w:tcPr>
            <w:tcW w:w="721" w:type="dxa"/>
            <w:tcBorders>
              <w:top w:val="single" w:sz="4" w:space="0" w:color="auto"/>
              <w:left w:val="single" w:sz="4" w:space="0" w:color="auto"/>
              <w:bottom w:val="single" w:sz="4" w:space="0" w:color="auto"/>
              <w:right w:val="single" w:sz="4" w:space="0" w:color="auto"/>
            </w:tcBorders>
            <w:vAlign w:val="center"/>
          </w:tcPr>
          <w:p w:rsidR="00E84ECF" w:rsidRPr="00B40634" w:rsidRDefault="00E84ECF" w:rsidP="00B6337D">
            <w:pPr>
              <w:jc w:val="center"/>
              <w:rPr>
                <w:bCs/>
                <w:color w:val="000000"/>
              </w:rPr>
            </w:pPr>
            <w:r w:rsidRPr="00B40634">
              <w:rPr>
                <w:bCs/>
                <w:color w:val="000000"/>
              </w:rPr>
              <w:t>Единица измерения</w:t>
            </w:r>
          </w:p>
        </w:tc>
        <w:tc>
          <w:tcPr>
            <w:tcW w:w="979" w:type="dxa"/>
            <w:tcBorders>
              <w:top w:val="single" w:sz="4" w:space="0" w:color="auto"/>
              <w:left w:val="single" w:sz="4" w:space="0" w:color="auto"/>
              <w:bottom w:val="single" w:sz="4" w:space="0" w:color="auto"/>
              <w:right w:val="single" w:sz="4" w:space="0" w:color="auto"/>
            </w:tcBorders>
            <w:vAlign w:val="center"/>
          </w:tcPr>
          <w:p w:rsidR="00E84ECF" w:rsidRPr="00B40634" w:rsidRDefault="00E84ECF" w:rsidP="00B6337D">
            <w:pPr>
              <w:jc w:val="center"/>
              <w:rPr>
                <w:bCs/>
                <w:color w:val="000000"/>
              </w:rPr>
            </w:pPr>
            <w:r w:rsidRPr="00B40634">
              <w:rPr>
                <w:bCs/>
                <w:color w:val="000000"/>
              </w:rPr>
              <w:t>Количество</w:t>
            </w:r>
          </w:p>
        </w:tc>
        <w:tc>
          <w:tcPr>
            <w:tcW w:w="991" w:type="dxa"/>
            <w:tcBorders>
              <w:top w:val="single" w:sz="4" w:space="0" w:color="auto"/>
              <w:left w:val="single" w:sz="4" w:space="0" w:color="auto"/>
              <w:bottom w:val="single" w:sz="4" w:space="0" w:color="auto"/>
              <w:right w:val="single" w:sz="4" w:space="0" w:color="auto"/>
            </w:tcBorders>
            <w:vAlign w:val="center"/>
          </w:tcPr>
          <w:p w:rsidR="00E84ECF" w:rsidRPr="00B40634" w:rsidRDefault="00E84ECF" w:rsidP="00B6337D">
            <w:pPr>
              <w:jc w:val="center"/>
              <w:rPr>
                <w:bCs/>
                <w:color w:val="000000"/>
              </w:rPr>
            </w:pPr>
            <w:r>
              <w:rPr>
                <w:bCs/>
                <w:color w:val="000000"/>
              </w:rPr>
              <w:t>Цена за единицу, с</w:t>
            </w:r>
            <w:r w:rsidRPr="00B40634">
              <w:rPr>
                <w:bCs/>
                <w:color w:val="000000"/>
              </w:rPr>
              <w:t xml:space="preserve"> НДС</w:t>
            </w:r>
            <w:r>
              <w:rPr>
                <w:bCs/>
                <w:color w:val="000000"/>
              </w:rPr>
              <w:t>, руб.</w:t>
            </w:r>
          </w:p>
        </w:tc>
        <w:tc>
          <w:tcPr>
            <w:tcW w:w="1303" w:type="dxa"/>
            <w:tcBorders>
              <w:top w:val="single" w:sz="4" w:space="0" w:color="auto"/>
              <w:left w:val="single" w:sz="4" w:space="0" w:color="auto"/>
              <w:bottom w:val="single" w:sz="4" w:space="0" w:color="auto"/>
              <w:right w:val="single" w:sz="4" w:space="0" w:color="auto"/>
            </w:tcBorders>
            <w:vAlign w:val="center"/>
          </w:tcPr>
          <w:p w:rsidR="00E84ECF" w:rsidRPr="00B40634" w:rsidRDefault="00E84ECF" w:rsidP="00B6337D">
            <w:pPr>
              <w:jc w:val="center"/>
              <w:rPr>
                <w:bCs/>
                <w:color w:val="000000"/>
              </w:rPr>
            </w:pPr>
            <w:r>
              <w:rPr>
                <w:bCs/>
                <w:color w:val="000000"/>
              </w:rPr>
              <w:t xml:space="preserve">Всего,          </w:t>
            </w:r>
            <w:r w:rsidRPr="00B40634">
              <w:rPr>
                <w:bCs/>
                <w:color w:val="000000"/>
              </w:rPr>
              <w:t xml:space="preserve"> с НДС</w:t>
            </w:r>
            <w:r>
              <w:rPr>
                <w:bCs/>
                <w:color w:val="000000"/>
              </w:rPr>
              <w:t xml:space="preserve"> и транспортными расходами, руб.</w:t>
            </w:r>
          </w:p>
        </w:tc>
      </w:tr>
      <w:tr w:rsidR="00E84ECF" w:rsidRPr="005000C1" w:rsidTr="00B6337D">
        <w:trPr>
          <w:trHeight w:val="556"/>
        </w:trPr>
        <w:tc>
          <w:tcPr>
            <w:tcW w:w="563" w:type="dxa"/>
            <w:tcBorders>
              <w:top w:val="single" w:sz="4" w:space="0" w:color="auto"/>
              <w:left w:val="single" w:sz="4" w:space="0" w:color="auto"/>
              <w:bottom w:val="single" w:sz="4" w:space="0" w:color="auto"/>
              <w:right w:val="single" w:sz="4" w:space="0" w:color="auto"/>
            </w:tcBorders>
            <w:vAlign w:val="center"/>
          </w:tcPr>
          <w:p w:rsidR="00E84ECF" w:rsidRPr="00954229" w:rsidRDefault="00E84ECF" w:rsidP="00B6337D">
            <w:pPr>
              <w:jc w:val="center"/>
              <w:rPr>
                <w:color w:val="000000"/>
              </w:rPr>
            </w:pPr>
            <w:r w:rsidRPr="00954229">
              <w:rPr>
                <w:color w:val="000000"/>
              </w:rPr>
              <w:t>1</w:t>
            </w:r>
          </w:p>
        </w:tc>
        <w:tc>
          <w:tcPr>
            <w:tcW w:w="3659"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rsidR="00E84ECF" w:rsidRPr="005000C1" w:rsidRDefault="00E84ECF" w:rsidP="00B6337D">
            <w:pPr>
              <w:rPr>
                <w:color w:val="000000"/>
                <w:highlight w:val="yellow"/>
              </w:rPr>
            </w:pPr>
          </w:p>
        </w:tc>
        <w:tc>
          <w:tcPr>
            <w:tcW w:w="1418" w:type="dxa"/>
            <w:tcBorders>
              <w:top w:val="single" w:sz="4" w:space="0" w:color="auto"/>
              <w:left w:val="single" w:sz="4" w:space="0" w:color="auto"/>
              <w:bottom w:val="single" w:sz="4" w:space="0" w:color="auto"/>
              <w:right w:val="single" w:sz="4" w:space="0" w:color="auto"/>
            </w:tcBorders>
          </w:tcPr>
          <w:p w:rsidR="00E84ECF" w:rsidRPr="005000C1" w:rsidRDefault="00E84ECF" w:rsidP="00B6337D">
            <w:pPr>
              <w:rPr>
                <w:color w:val="000000"/>
                <w:highlight w:val="yellow"/>
              </w:rPr>
            </w:pPr>
          </w:p>
        </w:tc>
        <w:tc>
          <w:tcPr>
            <w:tcW w:w="721" w:type="dxa"/>
            <w:tcBorders>
              <w:top w:val="single" w:sz="4" w:space="0" w:color="auto"/>
              <w:left w:val="single" w:sz="4" w:space="0" w:color="auto"/>
              <w:bottom w:val="single" w:sz="4" w:space="0" w:color="auto"/>
              <w:right w:val="single" w:sz="4" w:space="0" w:color="auto"/>
            </w:tcBorders>
          </w:tcPr>
          <w:p w:rsidR="00E84ECF" w:rsidRPr="005000C1" w:rsidRDefault="00E84ECF" w:rsidP="00B6337D">
            <w:pPr>
              <w:rPr>
                <w:color w:val="000000"/>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c>
          <w:tcPr>
            <w:tcW w:w="1303"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r>
      <w:tr w:rsidR="00E84ECF" w:rsidRPr="005000C1" w:rsidTr="00B6337D">
        <w:trPr>
          <w:trHeight w:val="556"/>
        </w:trPr>
        <w:tc>
          <w:tcPr>
            <w:tcW w:w="563" w:type="dxa"/>
            <w:tcBorders>
              <w:top w:val="single" w:sz="4" w:space="0" w:color="auto"/>
              <w:left w:val="single" w:sz="4" w:space="0" w:color="auto"/>
              <w:bottom w:val="single" w:sz="4" w:space="0" w:color="auto"/>
              <w:right w:val="single" w:sz="4" w:space="0" w:color="auto"/>
            </w:tcBorders>
            <w:vAlign w:val="center"/>
          </w:tcPr>
          <w:p w:rsidR="00E84ECF" w:rsidRPr="00954229" w:rsidRDefault="00E84ECF" w:rsidP="00B6337D">
            <w:pPr>
              <w:jc w:val="center"/>
              <w:rPr>
                <w:color w:val="000000"/>
              </w:rPr>
            </w:pPr>
            <w:r w:rsidRPr="00954229">
              <w:rPr>
                <w:color w:val="000000"/>
              </w:rPr>
              <w:t>2</w:t>
            </w:r>
          </w:p>
        </w:tc>
        <w:tc>
          <w:tcPr>
            <w:tcW w:w="3659"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rsidR="00E84ECF" w:rsidRPr="005000C1" w:rsidRDefault="00E84ECF" w:rsidP="00B6337D">
            <w:pPr>
              <w:rPr>
                <w:color w:val="000000"/>
                <w:highlight w:val="yellow"/>
              </w:rPr>
            </w:pPr>
          </w:p>
        </w:tc>
        <w:tc>
          <w:tcPr>
            <w:tcW w:w="1418" w:type="dxa"/>
            <w:tcBorders>
              <w:top w:val="single" w:sz="4" w:space="0" w:color="auto"/>
              <w:left w:val="single" w:sz="4" w:space="0" w:color="auto"/>
              <w:bottom w:val="single" w:sz="4" w:space="0" w:color="auto"/>
              <w:right w:val="single" w:sz="4" w:space="0" w:color="auto"/>
            </w:tcBorders>
          </w:tcPr>
          <w:p w:rsidR="00E84ECF" w:rsidRPr="005000C1" w:rsidRDefault="00E84ECF" w:rsidP="00B6337D">
            <w:pPr>
              <w:rPr>
                <w:color w:val="000000"/>
                <w:highlight w:val="yellow"/>
              </w:rPr>
            </w:pPr>
          </w:p>
        </w:tc>
        <w:tc>
          <w:tcPr>
            <w:tcW w:w="721" w:type="dxa"/>
            <w:tcBorders>
              <w:top w:val="single" w:sz="4" w:space="0" w:color="auto"/>
              <w:left w:val="single" w:sz="4" w:space="0" w:color="auto"/>
              <w:bottom w:val="single" w:sz="4" w:space="0" w:color="auto"/>
              <w:right w:val="single" w:sz="4" w:space="0" w:color="auto"/>
            </w:tcBorders>
          </w:tcPr>
          <w:p w:rsidR="00E84ECF" w:rsidRPr="005000C1" w:rsidRDefault="00E84ECF" w:rsidP="00B6337D">
            <w:pPr>
              <w:rPr>
                <w:color w:val="000000"/>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c>
          <w:tcPr>
            <w:tcW w:w="1303"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r>
      <w:tr w:rsidR="00E84ECF" w:rsidRPr="005000C1" w:rsidTr="00B6337D">
        <w:trPr>
          <w:trHeight w:val="556"/>
        </w:trPr>
        <w:tc>
          <w:tcPr>
            <w:tcW w:w="563" w:type="dxa"/>
            <w:tcBorders>
              <w:top w:val="single" w:sz="4" w:space="0" w:color="auto"/>
              <w:left w:val="single" w:sz="4" w:space="0" w:color="auto"/>
              <w:bottom w:val="single" w:sz="4" w:space="0" w:color="auto"/>
              <w:right w:val="single" w:sz="4" w:space="0" w:color="auto"/>
            </w:tcBorders>
            <w:vAlign w:val="center"/>
          </w:tcPr>
          <w:p w:rsidR="00E84ECF" w:rsidRPr="00BC4883" w:rsidRDefault="00E84ECF" w:rsidP="00B6337D">
            <w:pPr>
              <w:rPr>
                <w:color w:val="000000"/>
                <w:highlight w:val="lightGray"/>
              </w:rPr>
            </w:pPr>
          </w:p>
        </w:tc>
        <w:tc>
          <w:tcPr>
            <w:tcW w:w="8902" w:type="dxa"/>
            <w:gridSpan w:val="6"/>
            <w:tcBorders>
              <w:top w:val="single" w:sz="4" w:space="0" w:color="auto"/>
              <w:left w:val="single" w:sz="4" w:space="0" w:color="auto"/>
              <w:bottom w:val="single" w:sz="4" w:space="0" w:color="auto"/>
              <w:right w:val="single" w:sz="4" w:space="0" w:color="auto"/>
            </w:tcBorders>
            <w:vAlign w:val="center"/>
          </w:tcPr>
          <w:p w:rsidR="00E84ECF" w:rsidRPr="009772D5" w:rsidRDefault="00E84ECF" w:rsidP="00B6337D">
            <w:pPr>
              <w:jc w:val="right"/>
              <w:rPr>
                <w:b/>
                <w:color w:val="000000"/>
                <w:highlight w:val="yellow"/>
              </w:rPr>
            </w:pPr>
            <w:r w:rsidRPr="009772D5">
              <w:rPr>
                <w:b/>
                <w:color w:val="000000"/>
              </w:rPr>
              <w:t>Итого с НДС 20%</w:t>
            </w:r>
            <w:r>
              <w:rPr>
                <w:b/>
                <w:color w:val="000000"/>
              </w:rPr>
              <w:t>, транспортными расходами:</w:t>
            </w:r>
          </w:p>
        </w:tc>
        <w:tc>
          <w:tcPr>
            <w:tcW w:w="1303"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r>
      <w:tr w:rsidR="00E84ECF" w:rsidRPr="005000C1" w:rsidTr="00B6337D">
        <w:trPr>
          <w:trHeight w:val="556"/>
        </w:trPr>
        <w:tc>
          <w:tcPr>
            <w:tcW w:w="563" w:type="dxa"/>
            <w:tcBorders>
              <w:top w:val="single" w:sz="4" w:space="0" w:color="auto"/>
              <w:left w:val="single" w:sz="4" w:space="0" w:color="auto"/>
              <w:bottom w:val="single" w:sz="4" w:space="0" w:color="auto"/>
              <w:right w:val="single" w:sz="4" w:space="0" w:color="auto"/>
            </w:tcBorders>
            <w:vAlign w:val="center"/>
          </w:tcPr>
          <w:p w:rsidR="00E84ECF" w:rsidRPr="00BC4883" w:rsidRDefault="00E84ECF" w:rsidP="00B6337D">
            <w:pPr>
              <w:rPr>
                <w:color w:val="000000"/>
                <w:highlight w:val="lightGray"/>
              </w:rPr>
            </w:pPr>
          </w:p>
        </w:tc>
        <w:tc>
          <w:tcPr>
            <w:tcW w:w="8902" w:type="dxa"/>
            <w:gridSpan w:val="6"/>
            <w:tcBorders>
              <w:top w:val="single" w:sz="4" w:space="0" w:color="auto"/>
              <w:left w:val="single" w:sz="4" w:space="0" w:color="auto"/>
              <w:bottom w:val="single" w:sz="4" w:space="0" w:color="auto"/>
              <w:right w:val="single" w:sz="4" w:space="0" w:color="auto"/>
            </w:tcBorders>
            <w:vAlign w:val="center"/>
          </w:tcPr>
          <w:p w:rsidR="00E84ECF" w:rsidRPr="009772D5" w:rsidRDefault="00E84ECF" w:rsidP="00B6337D">
            <w:pPr>
              <w:jc w:val="right"/>
              <w:rPr>
                <w:b/>
                <w:color w:val="000000"/>
                <w:highlight w:val="yellow"/>
              </w:rPr>
            </w:pPr>
            <w:r w:rsidRPr="009772D5">
              <w:rPr>
                <w:b/>
                <w:color w:val="000000"/>
              </w:rPr>
              <w:t>В том числе НДС 20%</w:t>
            </w:r>
            <w:r>
              <w:rPr>
                <w:b/>
                <w:color w:val="000000"/>
              </w:rPr>
              <w:t>:</w:t>
            </w:r>
          </w:p>
        </w:tc>
        <w:tc>
          <w:tcPr>
            <w:tcW w:w="1303" w:type="dxa"/>
            <w:tcBorders>
              <w:top w:val="single" w:sz="4" w:space="0" w:color="auto"/>
              <w:left w:val="single" w:sz="4" w:space="0" w:color="auto"/>
              <w:bottom w:val="single" w:sz="4" w:space="0" w:color="auto"/>
              <w:right w:val="single" w:sz="4" w:space="0" w:color="auto"/>
            </w:tcBorders>
            <w:vAlign w:val="center"/>
          </w:tcPr>
          <w:p w:rsidR="00E84ECF" w:rsidRPr="005000C1" w:rsidRDefault="00E84ECF" w:rsidP="00B6337D">
            <w:pPr>
              <w:rPr>
                <w:color w:val="000000"/>
                <w:highlight w:val="yellow"/>
              </w:rPr>
            </w:pPr>
          </w:p>
        </w:tc>
      </w:tr>
    </w:tbl>
    <w:p w:rsidR="00E84ECF" w:rsidRPr="005000C1" w:rsidRDefault="00E84ECF" w:rsidP="00E84ECF">
      <w:pPr>
        <w:rPr>
          <w:i/>
          <w:sz w:val="24"/>
          <w:szCs w:val="24"/>
          <w:highlight w:val="yellow"/>
        </w:rPr>
      </w:pPr>
    </w:p>
    <w:p w:rsidR="00E84ECF" w:rsidRPr="009772D5" w:rsidRDefault="00E84ECF" w:rsidP="00E84ECF">
      <w:pPr>
        <w:jc w:val="both"/>
        <w:rPr>
          <w:b/>
          <w:i/>
          <w:sz w:val="24"/>
          <w:szCs w:val="24"/>
        </w:rPr>
      </w:pPr>
      <w:r w:rsidRPr="009772D5">
        <w:rPr>
          <w:b/>
          <w:i/>
          <w:sz w:val="24"/>
          <w:szCs w:val="24"/>
        </w:rPr>
        <w:t>Отгрузочные реквизиты</w:t>
      </w:r>
    </w:p>
    <w:p w:rsidR="00E84ECF" w:rsidRDefault="00E84ECF" w:rsidP="00E84ECF">
      <w:pPr>
        <w:widowControl/>
        <w:suppressAutoHyphens/>
        <w:autoSpaceDE/>
        <w:autoSpaceDN/>
        <w:spacing w:line="259" w:lineRule="auto"/>
        <w:rPr>
          <w:rFonts w:eastAsia="Calibri"/>
          <w:b/>
          <w:sz w:val="24"/>
          <w:szCs w:val="24"/>
          <w:lang w:eastAsia="en-US"/>
        </w:rPr>
      </w:pPr>
    </w:p>
    <w:p w:rsidR="00E84ECF" w:rsidRPr="006E50D5" w:rsidRDefault="00E84ECF" w:rsidP="00E84ECF">
      <w:pPr>
        <w:jc w:val="center"/>
        <w:outlineLvl w:val="0"/>
        <w:rPr>
          <w:b/>
          <w:bCs/>
          <w:snapToGrid w:val="0"/>
          <w:sz w:val="24"/>
          <w:szCs w:val="24"/>
        </w:rPr>
      </w:pPr>
      <w:r w:rsidRPr="006E50D5">
        <w:rPr>
          <w:b/>
          <w:bCs/>
          <w:snapToGrid w:val="0"/>
          <w:sz w:val="24"/>
          <w:szCs w:val="24"/>
        </w:rPr>
        <w:t>ПОДПИСИ СТОРОН:</w:t>
      </w:r>
    </w:p>
    <w:p w:rsidR="00E84ECF" w:rsidRPr="006E50D5" w:rsidRDefault="00E84ECF" w:rsidP="00E84ECF">
      <w:pPr>
        <w:jc w:val="center"/>
        <w:outlineLvl w:val="0"/>
        <w:rPr>
          <w:bCs/>
          <w:snapToGrid w:val="0"/>
          <w:sz w:val="24"/>
          <w:szCs w:val="24"/>
        </w:rPr>
      </w:pPr>
    </w:p>
    <w:tbl>
      <w:tblPr>
        <w:tblW w:w="9922" w:type="dxa"/>
        <w:tblLook w:val="04A0" w:firstRow="1" w:lastRow="0" w:firstColumn="1" w:lastColumn="0" w:noHBand="0" w:noVBand="1"/>
      </w:tblPr>
      <w:tblGrid>
        <w:gridCol w:w="5103"/>
        <w:gridCol w:w="4819"/>
      </w:tblGrid>
      <w:tr w:rsidR="00E84ECF" w:rsidRPr="006E50D5" w:rsidTr="00E84ECF">
        <w:tc>
          <w:tcPr>
            <w:tcW w:w="5103" w:type="dxa"/>
            <w:shd w:val="clear" w:color="auto" w:fill="auto"/>
          </w:tcPr>
          <w:p w:rsidR="00E84ECF" w:rsidRPr="006E50D5" w:rsidRDefault="00E84ECF" w:rsidP="00E84ECF">
            <w:pPr>
              <w:widowControl/>
              <w:autoSpaceDE/>
              <w:autoSpaceDN/>
              <w:jc w:val="center"/>
              <w:rPr>
                <w:b/>
                <w:sz w:val="24"/>
                <w:szCs w:val="24"/>
              </w:rPr>
            </w:pPr>
            <w:r w:rsidRPr="006E50D5">
              <w:rPr>
                <w:b/>
                <w:sz w:val="24"/>
                <w:szCs w:val="24"/>
              </w:rPr>
              <w:t>Покупател</w:t>
            </w:r>
            <w:r>
              <w:rPr>
                <w:b/>
                <w:sz w:val="24"/>
                <w:szCs w:val="24"/>
              </w:rPr>
              <w:t>ь</w:t>
            </w:r>
            <w:r w:rsidRPr="006E50D5">
              <w:rPr>
                <w:b/>
                <w:sz w:val="24"/>
                <w:szCs w:val="24"/>
              </w:rPr>
              <w:t>:</w:t>
            </w:r>
          </w:p>
          <w:p w:rsidR="00E84ECF" w:rsidRDefault="00E84ECF" w:rsidP="00B6337D">
            <w:pPr>
              <w:widowControl/>
              <w:autoSpaceDE/>
              <w:autoSpaceDN/>
              <w:rPr>
                <w:sz w:val="24"/>
                <w:szCs w:val="24"/>
              </w:rPr>
            </w:pPr>
          </w:p>
          <w:p w:rsidR="00E84ECF" w:rsidRDefault="00E84ECF" w:rsidP="00B6337D">
            <w:pPr>
              <w:widowControl/>
              <w:autoSpaceDE/>
              <w:autoSpaceDN/>
              <w:rPr>
                <w:sz w:val="24"/>
                <w:szCs w:val="24"/>
              </w:rPr>
            </w:pPr>
          </w:p>
          <w:p w:rsidR="00E84ECF" w:rsidRPr="006E50D5" w:rsidRDefault="00E84ECF" w:rsidP="00B6337D">
            <w:pPr>
              <w:widowControl/>
              <w:autoSpaceDE/>
              <w:autoSpaceDN/>
              <w:spacing w:line="360" w:lineRule="auto"/>
              <w:rPr>
                <w:sz w:val="24"/>
                <w:szCs w:val="24"/>
              </w:rPr>
            </w:pPr>
            <w:r w:rsidRPr="006E50D5">
              <w:rPr>
                <w:sz w:val="24"/>
                <w:szCs w:val="24"/>
              </w:rPr>
              <w:t>_______________________/____________</w:t>
            </w:r>
          </w:p>
        </w:tc>
        <w:tc>
          <w:tcPr>
            <w:tcW w:w="4819" w:type="dxa"/>
            <w:shd w:val="clear" w:color="auto" w:fill="auto"/>
          </w:tcPr>
          <w:p w:rsidR="00E84ECF" w:rsidRPr="006E50D5" w:rsidRDefault="00E84ECF" w:rsidP="00E84ECF">
            <w:pPr>
              <w:widowControl/>
              <w:autoSpaceDE/>
              <w:autoSpaceDN/>
              <w:ind w:firstLine="34"/>
              <w:jc w:val="center"/>
              <w:rPr>
                <w:b/>
                <w:sz w:val="24"/>
                <w:szCs w:val="24"/>
              </w:rPr>
            </w:pPr>
            <w:r w:rsidRPr="006E50D5">
              <w:rPr>
                <w:b/>
                <w:sz w:val="24"/>
                <w:szCs w:val="24"/>
              </w:rPr>
              <w:t>Поставщик:</w:t>
            </w:r>
          </w:p>
          <w:p w:rsidR="00E84ECF" w:rsidRDefault="00E84ECF" w:rsidP="00B6337D">
            <w:pPr>
              <w:widowControl/>
              <w:autoSpaceDE/>
              <w:autoSpaceDN/>
              <w:ind w:firstLine="34"/>
              <w:rPr>
                <w:sz w:val="24"/>
                <w:szCs w:val="24"/>
              </w:rPr>
            </w:pPr>
          </w:p>
          <w:p w:rsidR="00E84ECF" w:rsidRPr="006E50D5" w:rsidRDefault="00E84ECF" w:rsidP="00B6337D">
            <w:pPr>
              <w:widowControl/>
              <w:autoSpaceDE/>
              <w:autoSpaceDN/>
              <w:ind w:firstLine="34"/>
              <w:rPr>
                <w:sz w:val="24"/>
                <w:szCs w:val="24"/>
              </w:rPr>
            </w:pPr>
          </w:p>
          <w:p w:rsidR="00E84ECF" w:rsidRPr="006E50D5" w:rsidRDefault="00E84ECF" w:rsidP="00B6337D">
            <w:pPr>
              <w:widowControl/>
              <w:autoSpaceDE/>
              <w:autoSpaceDN/>
              <w:rPr>
                <w:b/>
                <w:sz w:val="24"/>
                <w:szCs w:val="24"/>
              </w:rPr>
            </w:pPr>
            <w:r w:rsidRPr="006E50D5">
              <w:rPr>
                <w:sz w:val="24"/>
                <w:szCs w:val="24"/>
              </w:rPr>
              <w:t>_____________________/_____________</w:t>
            </w:r>
          </w:p>
        </w:tc>
      </w:tr>
    </w:tbl>
    <w:p w:rsidR="00E84ECF" w:rsidRDefault="00E84ECF" w:rsidP="00E84ECF">
      <w:pPr>
        <w:widowControl/>
        <w:suppressAutoHyphens/>
        <w:autoSpaceDE/>
        <w:autoSpaceDN/>
        <w:spacing w:line="259" w:lineRule="auto"/>
        <w:jc w:val="center"/>
        <w:rPr>
          <w:rFonts w:eastAsia="Calibri"/>
          <w:b/>
          <w:sz w:val="24"/>
          <w:szCs w:val="24"/>
          <w:lang w:eastAsia="en-US"/>
        </w:rPr>
      </w:pPr>
    </w:p>
    <w:p w:rsidR="00E84ECF" w:rsidRPr="00530DEC" w:rsidRDefault="00E84ECF" w:rsidP="00E84ECF">
      <w:pPr>
        <w:rPr>
          <w:rFonts w:eastAsia="Calibri"/>
          <w:sz w:val="24"/>
          <w:szCs w:val="24"/>
          <w:lang w:eastAsia="en-US"/>
        </w:rPr>
      </w:pPr>
    </w:p>
    <w:p w:rsidR="00E84ECF" w:rsidRDefault="00E84ECF" w:rsidP="00E84ECF">
      <w:pPr>
        <w:rPr>
          <w:rFonts w:eastAsia="Calibri"/>
          <w:sz w:val="24"/>
          <w:szCs w:val="24"/>
          <w:lang w:eastAsia="en-US"/>
        </w:rPr>
      </w:pPr>
    </w:p>
    <w:p w:rsidR="0079093B" w:rsidRDefault="0079093B"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Default="00E84ECF" w:rsidP="00E84ECF">
      <w:pPr>
        <w:tabs>
          <w:tab w:val="center" w:pos="4816"/>
        </w:tabs>
        <w:rPr>
          <w:sz w:val="24"/>
          <w:szCs w:val="24"/>
        </w:rPr>
      </w:pPr>
    </w:p>
    <w:p w:rsidR="00E84ECF" w:rsidRPr="00B418A9" w:rsidRDefault="00E84ECF" w:rsidP="00E84ECF">
      <w:pPr>
        <w:suppressAutoHyphens/>
        <w:ind w:firstLine="5103"/>
        <w:jc w:val="right"/>
        <w:rPr>
          <w:sz w:val="22"/>
          <w:szCs w:val="22"/>
        </w:rPr>
      </w:pPr>
      <w:r>
        <w:rPr>
          <w:sz w:val="22"/>
          <w:szCs w:val="22"/>
        </w:rPr>
        <w:t>П</w:t>
      </w:r>
      <w:r w:rsidRPr="00B418A9">
        <w:rPr>
          <w:sz w:val="22"/>
          <w:szCs w:val="22"/>
        </w:rPr>
        <w:t xml:space="preserve">риложение № </w:t>
      </w:r>
      <w:r>
        <w:rPr>
          <w:sz w:val="22"/>
          <w:szCs w:val="22"/>
        </w:rPr>
        <w:t>2</w:t>
      </w:r>
    </w:p>
    <w:p w:rsidR="00E84ECF" w:rsidRPr="00B418A9" w:rsidRDefault="00E84ECF" w:rsidP="00E84ECF">
      <w:pPr>
        <w:suppressAutoHyphens/>
        <w:ind w:firstLine="3687"/>
        <w:jc w:val="right"/>
        <w:rPr>
          <w:sz w:val="22"/>
          <w:szCs w:val="22"/>
        </w:rPr>
      </w:pPr>
      <w:r>
        <w:rPr>
          <w:sz w:val="22"/>
          <w:szCs w:val="22"/>
        </w:rPr>
        <w:t xml:space="preserve">             </w:t>
      </w:r>
      <w:r w:rsidRPr="00B418A9">
        <w:rPr>
          <w:sz w:val="22"/>
          <w:szCs w:val="22"/>
        </w:rPr>
        <w:t>к Договору поставки</w:t>
      </w:r>
    </w:p>
    <w:p w:rsidR="00E84ECF" w:rsidRPr="006E50D5" w:rsidRDefault="00E84ECF" w:rsidP="00E84ECF">
      <w:pPr>
        <w:ind w:firstLine="5103"/>
        <w:jc w:val="right"/>
        <w:rPr>
          <w:rFonts w:eastAsia="Calibri"/>
          <w:sz w:val="24"/>
          <w:szCs w:val="24"/>
          <w:lang w:eastAsia="en-US"/>
        </w:rPr>
      </w:pPr>
      <w:r>
        <w:rPr>
          <w:sz w:val="22"/>
          <w:szCs w:val="22"/>
        </w:rPr>
        <w:t>о</w:t>
      </w:r>
      <w:r w:rsidRPr="00B418A9">
        <w:rPr>
          <w:sz w:val="22"/>
          <w:szCs w:val="22"/>
        </w:rPr>
        <w:t xml:space="preserve"> «____» __________ 20 _ г.</w:t>
      </w:r>
      <w:r w:rsidRPr="006E50D5">
        <w:rPr>
          <w:sz w:val="24"/>
          <w:szCs w:val="24"/>
        </w:rPr>
        <w:t xml:space="preserve"> №</w:t>
      </w:r>
      <w:r>
        <w:rPr>
          <w:sz w:val="24"/>
          <w:szCs w:val="24"/>
        </w:rPr>
        <w:t xml:space="preserve"> </w:t>
      </w:r>
    </w:p>
    <w:p w:rsidR="00E84ECF" w:rsidRDefault="00E84ECF" w:rsidP="00E84ECF">
      <w:pPr>
        <w:jc w:val="center"/>
        <w:rPr>
          <w:b/>
          <w:bCs/>
          <w:sz w:val="24"/>
          <w:szCs w:val="24"/>
        </w:rPr>
      </w:pPr>
    </w:p>
    <w:p w:rsidR="00E84ECF" w:rsidRPr="006E50D5" w:rsidRDefault="00E84ECF" w:rsidP="00E84ECF">
      <w:pPr>
        <w:jc w:val="center"/>
        <w:rPr>
          <w:b/>
          <w:bCs/>
          <w:sz w:val="24"/>
          <w:szCs w:val="24"/>
        </w:rPr>
      </w:pPr>
      <w:r w:rsidRPr="006E50D5">
        <w:rPr>
          <w:b/>
          <w:bCs/>
          <w:sz w:val="24"/>
          <w:szCs w:val="24"/>
        </w:rPr>
        <w:t>Размер ответственности Поставщика за нарушения</w:t>
      </w:r>
    </w:p>
    <w:p w:rsidR="00E84ECF" w:rsidRPr="006E50D5" w:rsidRDefault="00E84ECF" w:rsidP="00E84ECF">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E84ECF" w:rsidRPr="006E50D5" w:rsidRDefault="00E84ECF" w:rsidP="00E84ECF">
      <w:pPr>
        <w:jc w:val="center"/>
        <w:rPr>
          <w:b/>
          <w:sz w:val="24"/>
          <w:szCs w:val="24"/>
        </w:rPr>
      </w:pPr>
      <w:r w:rsidRPr="006E50D5">
        <w:rPr>
          <w:b/>
          <w:bCs/>
          <w:sz w:val="24"/>
          <w:szCs w:val="24"/>
        </w:rPr>
        <w:t>пожарной и промышленной безопасности</w:t>
      </w:r>
    </w:p>
    <w:p w:rsidR="00E84ECF" w:rsidRPr="006E50D5" w:rsidRDefault="00E84ECF" w:rsidP="00E84ECF">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2"/>
        <w:gridCol w:w="6134"/>
      </w:tblGrid>
      <w:tr w:rsidR="00E84ECF" w:rsidRPr="006E50D5" w:rsidTr="00B6337D">
        <w:tc>
          <w:tcPr>
            <w:tcW w:w="3668" w:type="dxa"/>
          </w:tcPr>
          <w:p w:rsidR="00E84ECF" w:rsidRPr="006E50D5" w:rsidRDefault="00E84ECF" w:rsidP="00B6337D">
            <w:pPr>
              <w:rPr>
                <w:b/>
                <w:sz w:val="24"/>
                <w:szCs w:val="24"/>
              </w:rPr>
            </w:pPr>
            <w:r w:rsidRPr="006E50D5">
              <w:rPr>
                <w:b/>
                <w:sz w:val="24"/>
                <w:szCs w:val="24"/>
              </w:rPr>
              <w:t>Виды нарушений</w:t>
            </w:r>
          </w:p>
        </w:tc>
        <w:tc>
          <w:tcPr>
            <w:tcW w:w="5966" w:type="dxa"/>
          </w:tcPr>
          <w:p w:rsidR="00E84ECF" w:rsidRPr="006E50D5" w:rsidRDefault="00E84ECF" w:rsidP="00B6337D">
            <w:pPr>
              <w:rPr>
                <w:b/>
                <w:sz w:val="24"/>
                <w:szCs w:val="24"/>
              </w:rPr>
            </w:pPr>
            <w:r w:rsidRPr="006E50D5">
              <w:rPr>
                <w:b/>
                <w:sz w:val="24"/>
                <w:szCs w:val="24"/>
              </w:rPr>
              <w:t>Штрафные санкции</w:t>
            </w:r>
          </w:p>
        </w:tc>
      </w:tr>
      <w:tr w:rsidR="00E84ECF" w:rsidRPr="006E50D5" w:rsidTr="00B6337D">
        <w:tc>
          <w:tcPr>
            <w:tcW w:w="3668" w:type="dxa"/>
          </w:tcPr>
          <w:p w:rsidR="00E84ECF" w:rsidRPr="006E50D5" w:rsidRDefault="00E84ECF" w:rsidP="00B6337D">
            <w:pPr>
              <w:rPr>
                <w:sz w:val="24"/>
                <w:szCs w:val="24"/>
              </w:rPr>
            </w:pPr>
            <w:r w:rsidRPr="006E50D5">
              <w:rPr>
                <w:sz w:val="24"/>
                <w:szCs w:val="24"/>
              </w:rPr>
              <w:t>1. Нарушение правил пожарной безопасности (ППБ):</w:t>
            </w:r>
          </w:p>
        </w:tc>
        <w:tc>
          <w:tcPr>
            <w:tcW w:w="5966" w:type="dxa"/>
          </w:tcPr>
          <w:p w:rsidR="00E84ECF" w:rsidRPr="006E50D5" w:rsidRDefault="00E84ECF" w:rsidP="00B6337D">
            <w:pPr>
              <w:rPr>
                <w:sz w:val="24"/>
                <w:szCs w:val="24"/>
              </w:rPr>
            </w:pPr>
          </w:p>
        </w:tc>
      </w:tr>
      <w:tr w:rsidR="00E84ECF" w:rsidRPr="006E50D5" w:rsidTr="00B6337D">
        <w:tc>
          <w:tcPr>
            <w:tcW w:w="3668" w:type="dxa"/>
          </w:tcPr>
          <w:p w:rsidR="00E84ECF" w:rsidRPr="006E50D5" w:rsidRDefault="00E84ECF" w:rsidP="00B6337D">
            <w:pPr>
              <w:rPr>
                <w:sz w:val="24"/>
                <w:szCs w:val="24"/>
              </w:rPr>
            </w:pPr>
            <w:r w:rsidRPr="006E50D5">
              <w:rPr>
                <w:sz w:val="24"/>
                <w:szCs w:val="24"/>
              </w:rPr>
              <w:t>1.1. Нарушение ППБ без возникновения пожара</w:t>
            </w:r>
          </w:p>
          <w:p w:rsidR="00E84ECF" w:rsidRPr="006E50D5" w:rsidRDefault="00E84ECF" w:rsidP="00B6337D">
            <w:pPr>
              <w:rPr>
                <w:b/>
                <w:sz w:val="24"/>
                <w:szCs w:val="24"/>
              </w:rPr>
            </w:pPr>
          </w:p>
        </w:tc>
        <w:tc>
          <w:tcPr>
            <w:tcW w:w="5966" w:type="dxa"/>
          </w:tcPr>
          <w:p w:rsidR="00E84ECF" w:rsidRPr="006E50D5" w:rsidRDefault="00E84ECF" w:rsidP="00B6337D">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E84ECF" w:rsidRPr="006E50D5" w:rsidRDefault="00E84ECF" w:rsidP="00B6337D">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84ECF" w:rsidRPr="006E50D5" w:rsidTr="00B6337D">
        <w:tc>
          <w:tcPr>
            <w:tcW w:w="3668" w:type="dxa"/>
          </w:tcPr>
          <w:p w:rsidR="00E84ECF" w:rsidRPr="006E50D5" w:rsidRDefault="00E84ECF" w:rsidP="00B6337D">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E84ECF" w:rsidRPr="006E50D5" w:rsidRDefault="00E84ECF" w:rsidP="00B6337D">
            <w:pPr>
              <w:jc w:val="both"/>
              <w:rPr>
                <w:sz w:val="24"/>
                <w:szCs w:val="24"/>
              </w:rPr>
            </w:pPr>
            <w:r>
              <w:rPr>
                <w:sz w:val="24"/>
                <w:szCs w:val="24"/>
              </w:rPr>
              <w:t>50 000 (П</w:t>
            </w:r>
            <w:r w:rsidRPr="006E50D5">
              <w:rPr>
                <w:sz w:val="24"/>
                <w:szCs w:val="24"/>
              </w:rPr>
              <w:t>ятьдесят тысяч) рублей за каждый случай нарушения.</w:t>
            </w:r>
          </w:p>
          <w:p w:rsidR="00E84ECF" w:rsidRPr="006E50D5" w:rsidRDefault="00E84ECF" w:rsidP="00B6337D">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84ECF" w:rsidRPr="006E50D5" w:rsidTr="00B6337D">
        <w:tc>
          <w:tcPr>
            <w:tcW w:w="3668" w:type="dxa"/>
          </w:tcPr>
          <w:p w:rsidR="00E84ECF" w:rsidRPr="006E50D5" w:rsidRDefault="00E84ECF" w:rsidP="00B6337D">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E84ECF" w:rsidRPr="006E50D5" w:rsidRDefault="00E84ECF" w:rsidP="00B6337D">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E84ECF" w:rsidRPr="006E50D5" w:rsidTr="00B6337D">
        <w:tc>
          <w:tcPr>
            <w:tcW w:w="3668" w:type="dxa"/>
          </w:tcPr>
          <w:p w:rsidR="00E84ECF" w:rsidRPr="006E50D5" w:rsidRDefault="00E84ECF" w:rsidP="00B6337D">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E84ECF" w:rsidRPr="006E50D5" w:rsidRDefault="00E84ECF" w:rsidP="00B6337D">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E84ECF" w:rsidRPr="006E50D5" w:rsidRDefault="00E84ECF" w:rsidP="00B6337D">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E84ECF" w:rsidRPr="006E50D5" w:rsidRDefault="00E84ECF" w:rsidP="00B6337D">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E84ECF" w:rsidRPr="006E50D5" w:rsidRDefault="00E84ECF" w:rsidP="00E84ECF">
      <w:pPr>
        <w:ind w:left="5103"/>
        <w:rPr>
          <w:sz w:val="24"/>
          <w:szCs w:val="24"/>
        </w:rPr>
      </w:pPr>
    </w:p>
    <w:p w:rsidR="00E84ECF" w:rsidRPr="006E50D5" w:rsidRDefault="00E84ECF" w:rsidP="00E84ECF">
      <w:pPr>
        <w:ind w:left="5103"/>
        <w:rPr>
          <w:sz w:val="24"/>
          <w:szCs w:val="24"/>
        </w:rPr>
      </w:pPr>
    </w:p>
    <w:p w:rsidR="00E84ECF" w:rsidRPr="006E50D5" w:rsidRDefault="00E84ECF" w:rsidP="00E84ECF">
      <w:pPr>
        <w:jc w:val="center"/>
        <w:outlineLvl w:val="0"/>
        <w:rPr>
          <w:b/>
          <w:bCs/>
          <w:snapToGrid w:val="0"/>
          <w:sz w:val="24"/>
          <w:szCs w:val="24"/>
        </w:rPr>
      </w:pPr>
      <w:r w:rsidRPr="006E50D5">
        <w:rPr>
          <w:b/>
          <w:bCs/>
          <w:snapToGrid w:val="0"/>
          <w:sz w:val="24"/>
          <w:szCs w:val="24"/>
        </w:rPr>
        <w:t>ПОДПИСИ СТОРОН:</w:t>
      </w:r>
    </w:p>
    <w:p w:rsidR="00E84ECF" w:rsidRPr="006E50D5" w:rsidRDefault="00E84ECF" w:rsidP="00E84ECF">
      <w:pPr>
        <w:jc w:val="center"/>
        <w:outlineLvl w:val="0"/>
        <w:rPr>
          <w:bCs/>
          <w:snapToGrid w:val="0"/>
          <w:sz w:val="24"/>
          <w:szCs w:val="24"/>
        </w:rPr>
      </w:pPr>
    </w:p>
    <w:tbl>
      <w:tblPr>
        <w:tblW w:w="10382" w:type="dxa"/>
        <w:tblInd w:w="-176" w:type="dxa"/>
        <w:tblLook w:val="04A0" w:firstRow="1" w:lastRow="0" w:firstColumn="1" w:lastColumn="0" w:noHBand="0" w:noVBand="1"/>
      </w:tblPr>
      <w:tblGrid>
        <w:gridCol w:w="5563"/>
        <w:gridCol w:w="4819"/>
      </w:tblGrid>
      <w:tr w:rsidR="00E84ECF" w:rsidRPr="006E50D5" w:rsidTr="00E84ECF">
        <w:tc>
          <w:tcPr>
            <w:tcW w:w="5563" w:type="dxa"/>
            <w:shd w:val="clear" w:color="auto" w:fill="auto"/>
          </w:tcPr>
          <w:p w:rsidR="00E84ECF" w:rsidRPr="006E50D5" w:rsidRDefault="00E84ECF" w:rsidP="00E84ECF">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E84ECF" w:rsidRDefault="00E84ECF" w:rsidP="00B6337D">
            <w:pPr>
              <w:widowControl/>
              <w:autoSpaceDE/>
              <w:autoSpaceDN/>
              <w:spacing w:line="360" w:lineRule="auto"/>
              <w:rPr>
                <w:sz w:val="24"/>
                <w:szCs w:val="24"/>
              </w:rPr>
            </w:pPr>
          </w:p>
          <w:p w:rsidR="00E84ECF" w:rsidRPr="006E50D5" w:rsidRDefault="00E84ECF" w:rsidP="00B6337D">
            <w:pPr>
              <w:widowControl/>
              <w:autoSpaceDE/>
              <w:autoSpaceDN/>
              <w:spacing w:line="360" w:lineRule="auto"/>
              <w:rPr>
                <w:sz w:val="24"/>
                <w:szCs w:val="24"/>
              </w:rPr>
            </w:pPr>
            <w:r w:rsidRPr="006E50D5">
              <w:rPr>
                <w:sz w:val="24"/>
                <w:szCs w:val="24"/>
              </w:rPr>
              <w:t>_____________________/_____________</w:t>
            </w:r>
          </w:p>
          <w:p w:rsidR="00E84ECF" w:rsidRPr="006E50D5" w:rsidRDefault="00E84ECF" w:rsidP="00B6337D">
            <w:pPr>
              <w:widowControl/>
              <w:autoSpaceDE/>
              <w:autoSpaceDN/>
              <w:spacing w:line="360" w:lineRule="auto"/>
              <w:rPr>
                <w:sz w:val="24"/>
                <w:szCs w:val="24"/>
              </w:rPr>
            </w:pPr>
          </w:p>
        </w:tc>
        <w:tc>
          <w:tcPr>
            <w:tcW w:w="4819" w:type="dxa"/>
            <w:shd w:val="clear" w:color="auto" w:fill="auto"/>
          </w:tcPr>
          <w:p w:rsidR="00E84ECF" w:rsidRPr="006E50D5" w:rsidRDefault="00E84ECF" w:rsidP="00E84ECF">
            <w:pPr>
              <w:widowControl/>
              <w:autoSpaceDE/>
              <w:autoSpaceDN/>
              <w:ind w:firstLine="34"/>
              <w:rPr>
                <w:b/>
                <w:sz w:val="24"/>
                <w:szCs w:val="24"/>
              </w:rPr>
            </w:pPr>
            <w:r>
              <w:rPr>
                <w:b/>
                <w:sz w:val="24"/>
                <w:szCs w:val="24"/>
              </w:rPr>
              <w:t xml:space="preserve">                   </w:t>
            </w:r>
            <w:r w:rsidRPr="006E50D5">
              <w:rPr>
                <w:b/>
                <w:sz w:val="24"/>
                <w:szCs w:val="24"/>
              </w:rPr>
              <w:t>Поставщик:</w:t>
            </w:r>
          </w:p>
          <w:p w:rsidR="00E84ECF" w:rsidRDefault="00E84ECF" w:rsidP="00B6337D">
            <w:pPr>
              <w:widowControl/>
              <w:autoSpaceDE/>
              <w:autoSpaceDN/>
              <w:spacing w:line="360" w:lineRule="auto"/>
              <w:rPr>
                <w:sz w:val="24"/>
                <w:szCs w:val="24"/>
              </w:rPr>
            </w:pPr>
          </w:p>
          <w:p w:rsidR="00E84ECF" w:rsidRPr="006E50D5" w:rsidRDefault="00E84ECF" w:rsidP="00B6337D">
            <w:pPr>
              <w:widowControl/>
              <w:autoSpaceDE/>
              <w:autoSpaceDN/>
              <w:spacing w:line="360" w:lineRule="auto"/>
              <w:rPr>
                <w:sz w:val="24"/>
                <w:szCs w:val="24"/>
              </w:rPr>
            </w:pPr>
            <w:r w:rsidRPr="006E50D5">
              <w:rPr>
                <w:sz w:val="24"/>
                <w:szCs w:val="24"/>
              </w:rPr>
              <w:t>_____________________/_____________</w:t>
            </w:r>
          </w:p>
          <w:p w:rsidR="00E84ECF" w:rsidRPr="006E50D5" w:rsidRDefault="00E84ECF" w:rsidP="00B6337D">
            <w:pPr>
              <w:widowControl/>
              <w:autoSpaceDE/>
              <w:autoSpaceDN/>
              <w:spacing w:line="360" w:lineRule="auto"/>
              <w:ind w:firstLine="33"/>
              <w:rPr>
                <w:b/>
                <w:sz w:val="24"/>
                <w:szCs w:val="24"/>
              </w:rPr>
            </w:pPr>
          </w:p>
        </w:tc>
      </w:tr>
    </w:tbl>
    <w:p w:rsidR="00E84ECF" w:rsidRPr="00E84ECF" w:rsidRDefault="00E84ECF" w:rsidP="00E84ECF">
      <w:pPr>
        <w:tabs>
          <w:tab w:val="center" w:pos="4816"/>
        </w:tabs>
        <w:rPr>
          <w:sz w:val="24"/>
          <w:szCs w:val="24"/>
        </w:rPr>
        <w:sectPr w:rsidR="00E84ECF" w:rsidRPr="00E84ECF" w:rsidSect="005F58FF">
          <w:headerReference w:type="default" r:id="rId12"/>
          <w:type w:val="nextColumn"/>
          <w:pgSz w:w="11901" w:h="16840" w:code="9"/>
          <w:pgMar w:top="1134" w:right="851" w:bottom="993" w:left="1134" w:header="709" w:footer="709" w:gutter="0"/>
          <w:cols w:space="708"/>
          <w:titlePg/>
          <w:docGrid w:linePitch="360"/>
        </w:sectPr>
      </w:pPr>
    </w:p>
    <w:tbl>
      <w:tblPr>
        <w:tblpPr w:leftFromText="180" w:rightFromText="180" w:vertAnchor="text" w:horzAnchor="margin" w:tblpXSpec="center" w:tblpY="223"/>
        <w:tblW w:w="14978" w:type="dxa"/>
        <w:tblLook w:val="04A0" w:firstRow="1" w:lastRow="0" w:firstColumn="1" w:lastColumn="0" w:noHBand="0" w:noVBand="1"/>
      </w:tblPr>
      <w:tblGrid>
        <w:gridCol w:w="1953"/>
        <w:gridCol w:w="1822"/>
        <w:gridCol w:w="1102"/>
        <w:gridCol w:w="1164"/>
        <w:gridCol w:w="1682"/>
        <w:gridCol w:w="1878"/>
        <w:gridCol w:w="1791"/>
        <w:gridCol w:w="3586"/>
      </w:tblGrid>
      <w:tr w:rsidR="00E84ECF" w:rsidRPr="00D448DE" w:rsidTr="00E84ECF">
        <w:trPr>
          <w:trHeight w:val="210"/>
        </w:trPr>
        <w:tc>
          <w:tcPr>
            <w:tcW w:w="1953"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2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5377" w:type="dxa"/>
            <w:gridSpan w:val="2"/>
            <w:tcBorders>
              <w:top w:val="nil"/>
              <w:left w:val="nil"/>
              <w:bottom w:val="nil"/>
              <w:right w:val="nil"/>
            </w:tcBorders>
            <w:shd w:val="clear" w:color="auto" w:fill="auto"/>
            <w:vAlign w:val="center"/>
            <w:hideMark/>
          </w:tcPr>
          <w:p w:rsidR="00E84ECF" w:rsidRPr="006A07F6" w:rsidRDefault="00E84ECF" w:rsidP="00E84ECF">
            <w:pPr>
              <w:pageBreakBefore/>
              <w:jc w:val="right"/>
              <w:rPr>
                <w:color w:val="000000"/>
                <w:sz w:val="24"/>
                <w:szCs w:val="24"/>
              </w:rPr>
            </w:pPr>
            <w:r w:rsidRPr="006A07F6">
              <w:rPr>
                <w:color w:val="000000"/>
                <w:sz w:val="24"/>
                <w:szCs w:val="24"/>
              </w:rPr>
              <w:t xml:space="preserve">Приложение № </w:t>
            </w:r>
            <w:r>
              <w:rPr>
                <w:color w:val="000000"/>
                <w:sz w:val="24"/>
                <w:szCs w:val="24"/>
              </w:rPr>
              <w:t>3</w:t>
            </w:r>
          </w:p>
        </w:tc>
      </w:tr>
      <w:tr w:rsidR="00E84ECF" w:rsidRPr="00D448DE" w:rsidTr="00E84ECF">
        <w:trPr>
          <w:trHeight w:val="210"/>
        </w:trPr>
        <w:tc>
          <w:tcPr>
            <w:tcW w:w="1953"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r w:rsidRPr="006A07F6">
              <w:rPr>
                <w:rFonts w:ascii="Calibri" w:hAnsi="Calibri"/>
                <w:color w:val="000000"/>
                <w:sz w:val="28"/>
              </w:rPr>
              <w:t>ФОРМА</w:t>
            </w:r>
          </w:p>
        </w:tc>
        <w:tc>
          <w:tcPr>
            <w:tcW w:w="182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5377" w:type="dxa"/>
            <w:gridSpan w:val="2"/>
            <w:tcBorders>
              <w:top w:val="nil"/>
              <w:left w:val="nil"/>
              <w:bottom w:val="nil"/>
              <w:right w:val="nil"/>
            </w:tcBorders>
            <w:shd w:val="clear" w:color="auto" w:fill="auto"/>
            <w:vAlign w:val="center"/>
            <w:hideMark/>
          </w:tcPr>
          <w:p w:rsidR="00E84ECF" w:rsidRDefault="00E84ECF" w:rsidP="00E84ECF">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E84ECF" w:rsidRPr="006A07F6" w:rsidRDefault="00E84ECF" w:rsidP="00E84ECF">
            <w:pPr>
              <w:jc w:val="right"/>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E84ECF" w:rsidRPr="006A07F6" w:rsidRDefault="00E84ECF" w:rsidP="00E84ECF">
            <w:pPr>
              <w:jc w:val="right"/>
              <w:rPr>
                <w:color w:val="000000"/>
                <w:sz w:val="24"/>
                <w:szCs w:val="24"/>
              </w:rPr>
            </w:pPr>
            <w:r w:rsidRPr="006A07F6">
              <w:rPr>
                <w:color w:val="000000"/>
                <w:sz w:val="24"/>
                <w:szCs w:val="24"/>
              </w:rPr>
              <w:t xml:space="preserve"> </w:t>
            </w:r>
          </w:p>
          <w:p w:rsidR="00E84ECF" w:rsidRPr="006A07F6" w:rsidRDefault="00E84ECF" w:rsidP="00E84ECF">
            <w:pPr>
              <w:jc w:val="right"/>
              <w:rPr>
                <w:color w:val="000000"/>
                <w:sz w:val="24"/>
                <w:szCs w:val="24"/>
              </w:rPr>
            </w:pPr>
          </w:p>
        </w:tc>
      </w:tr>
      <w:tr w:rsidR="00E84ECF" w:rsidRPr="00D448DE" w:rsidTr="00E84ECF">
        <w:trPr>
          <w:trHeight w:val="210"/>
        </w:trPr>
        <w:tc>
          <w:tcPr>
            <w:tcW w:w="1953"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2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5377" w:type="dxa"/>
            <w:gridSpan w:val="2"/>
            <w:tcBorders>
              <w:top w:val="nil"/>
              <w:left w:val="nil"/>
              <w:bottom w:val="nil"/>
              <w:right w:val="nil"/>
            </w:tcBorders>
            <w:shd w:val="clear" w:color="auto" w:fill="auto"/>
            <w:vAlign w:val="center"/>
          </w:tcPr>
          <w:p w:rsidR="00E84ECF" w:rsidRPr="00D448DE" w:rsidRDefault="00E84ECF" w:rsidP="00B6337D">
            <w:pPr>
              <w:jc w:val="right"/>
              <w:rPr>
                <w:rFonts w:ascii="Calibri" w:hAnsi="Calibri"/>
                <w:color w:val="000000"/>
              </w:rPr>
            </w:pPr>
          </w:p>
        </w:tc>
      </w:tr>
      <w:tr w:rsidR="00E84ECF" w:rsidRPr="00D448DE" w:rsidTr="00E84ECF">
        <w:trPr>
          <w:trHeight w:val="210"/>
        </w:trPr>
        <w:tc>
          <w:tcPr>
            <w:tcW w:w="1953"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2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center"/>
            <w:hideMark/>
          </w:tcPr>
          <w:p w:rsidR="00E84ECF" w:rsidRPr="00D448DE" w:rsidRDefault="00E84ECF" w:rsidP="00B6337D">
            <w:pPr>
              <w:jc w:val="right"/>
              <w:rPr>
                <w:rFonts w:ascii="Calibri" w:hAnsi="Calibri"/>
                <w:color w:val="000000"/>
              </w:rPr>
            </w:pPr>
          </w:p>
        </w:tc>
        <w:tc>
          <w:tcPr>
            <w:tcW w:w="1791" w:type="dxa"/>
            <w:tcBorders>
              <w:top w:val="nil"/>
              <w:left w:val="nil"/>
              <w:bottom w:val="nil"/>
              <w:right w:val="nil"/>
            </w:tcBorders>
            <w:shd w:val="clear" w:color="auto" w:fill="auto"/>
            <w:vAlign w:val="center"/>
            <w:hideMark/>
          </w:tcPr>
          <w:p w:rsidR="00E84ECF" w:rsidRPr="00D448DE" w:rsidRDefault="00E84ECF" w:rsidP="00B6337D">
            <w:pPr>
              <w:jc w:val="right"/>
              <w:rPr>
                <w:rFonts w:ascii="Calibri" w:hAnsi="Calibri"/>
                <w:color w:val="000000"/>
              </w:rPr>
            </w:pPr>
          </w:p>
        </w:tc>
        <w:tc>
          <w:tcPr>
            <w:tcW w:w="3586" w:type="dxa"/>
            <w:tcBorders>
              <w:top w:val="nil"/>
              <w:left w:val="nil"/>
              <w:bottom w:val="nil"/>
              <w:right w:val="nil"/>
            </w:tcBorders>
            <w:shd w:val="clear" w:color="auto" w:fill="auto"/>
            <w:noWrap/>
            <w:vAlign w:val="bottom"/>
            <w:hideMark/>
          </w:tcPr>
          <w:p w:rsidR="00E84ECF" w:rsidRPr="00D448DE" w:rsidRDefault="00E84ECF" w:rsidP="00B6337D">
            <w:pPr>
              <w:rPr>
                <w:rFonts w:ascii="Calibri" w:hAnsi="Calibri"/>
                <w:color w:val="000000"/>
              </w:rPr>
            </w:pPr>
          </w:p>
        </w:tc>
      </w:tr>
      <w:tr w:rsidR="00E84ECF" w:rsidRPr="00D448DE" w:rsidTr="00E84ECF">
        <w:trPr>
          <w:trHeight w:val="219"/>
        </w:trPr>
        <w:tc>
          <w:tcPr>
            <w:tcW w:w="1953"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7648" w:type="dxa"/>
            <w:gridSpan w:val="5"/>
            <w:tcBorders>
              <w:top w:val="nil"/>
              <w:left w:val="nil"/>
              <w:bottom w:val="nil"/>
              <w:right w:val="nil"/>
            </w:tcBorders>
            <w:shd w:val="clear" w:color="auto" w:fill="auto"/>
            <w:vAlign w:val="bottom"/>
            <w:hideMark/>
          </w:tcPr>
          <w:p w:rsidR="00E84ECF" w:rsidRDefault="00E84ECF" w:rsidP="00B6337D">
            <w:pPr>
              <w:jc w:val="center"/>
              <w:rPr>
                <w:rFonts w:ascii="Calibri" w:hAnsi="Calibri"/>
                <w:color w:val="000000"/>
                <w:sz w:val="28"/>
                <w:szCs w:val="28"/>
              </w:rPr>
            </w:pPr>
            <w:r>
              <w:rPr>
                <w:rFonts w:ascii="Calibri" w:hAnsi="Calibri"/>
                <w:color w:val="000000"/>
                <w:sz w:val="28"/>
                <w:szCs w:val="28"/>
              </w:rPr>
              <w:t>Уведомление</w:t>
            </w:r>
          </w:p>
          <w:p w:rsidR="00E84ECF" w:rsidRPr="00D448DE" w:rsidRDefault="00E84ECF" w:rsidP="00B6337D">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791" w:type="dxa"/>
            <w:tcBorders>
              <w:top w:val="nil"/>
              <w:left w:val="nil"/>
              <w:bottom w:val="nil"/>
              <w:right w:val="nil"/>
            </w:tcBorders>
            <w:shd w:val="clear" w:color="auto" w:fill="auto"/>
            <w:vAlign w:val="center"/>
            <w:hideMark/>
          </w:tcPr>
          <w:p w:rsidR="00E84ECF" w:rsidRPr="00D448DE" w:rsidRDefault="00E84ECF" w:rsidP="00B6337D">
            <w:pPr>
              <w:jc w:val="right"/>
              <w:rPr>
                <w:rFonts w:ascii="Calibri" w:hAnsi="Calibri"/>
                <w:color w:val="000000"/>
              </w:rPr>
            </w:pPr>
          </w:p>
        </w:tc>
        <w:tc>
          <w:tcPr>
            <w:tcW w:w="3586" w:type="dxa"/>
            <w:tcBorders>
              <w:top w:val="nil"/>
              <w:left w:val="nil"/>
              <w:bottom w:val="nil"/>
              <w:right w:val="nil"/>
            </w:tcBorders>
            <w:shd w:val="clear" w:color="auto" w:fill="auto"/>
            <w:noWrap/>
            <w:vAlign w:val="bottom"/>
            <w:hideMark/>
          </w:tcPr>
          <w:p w:rsidR="00E84ECF" w:rsidRPr="00D448DE" w:rsidRDefault="00E84ECF" w:rsidP="00B6337D">
            <w:pPr>
              <w:rPr>
                <w:rFonts w:ascii="Calibri" w:hAnsi="Calibri"/>
                <w:color w:val="000000"/>
              </w:rPr>
            </w:pPr>
          </w:p>
        </w:tc>
      </w:tr>
      <w:tr w:rsidR="00E84ECF" w:rsidRPr="00D448DE" w:rsidTr="00E84ECF">
        <w:trPr>
          <w:trHeight w:val="219"/>
        </w:trPr>
        <w:tc>
          <w:tcPr>
            <w:tcW w:w="1953"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2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791"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E84ECF" w:rsidRPr="00D448DE" w:rsidRDefault="00E84ECF" w:rsidP="00B6337D">
            <w:pPr>
              <w:rPr>
                <w:rFonts w:ascii="Calibri" w:hAnsi="Calibri"/>
                <w:color w:val="000000"/>
              </w:rPr>
            </w:pPr>
          </w:p>
        </w:tc>
      </w:tr>
      <w:tr w:rsidR="00E84ECF" w:rsidRPr="00D448DE" w:rsidTr="00E84ECF">
        <w:trPr>
          <w:trHeight w:val="210"/>
        </w:trPr>
        <w:tc>
          <w:tcPr>
            <w:tcW w:w="1953" w:type="dxa"/>
            <w:vMerge w:val="restart"/>
            <w:tcBorders>
              <w:top w:val="single" w:sz="8" w:space="0" w:color="auto"/>
              <w:left w:val="single" w:sz="8" w:space="0" w:color="auto"/>
              <w:bottom w:val="single" w:sz="8" w:space="0" w:color="000000"/>
              <w:right w:val="nil"/>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577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255"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Транспортная компания (перевозчик)</w:t>
            </w:r>
          </w:p>
        </w:tc>
      </w:tr>
      <w:tr w:rsidR="00E84ECF" w:rsidRPr="00D448DE" w:rsidTr="00E84ECF">
        <w:trPr>
          <w:trHeight w:val="412"/>
        </w:trPr>
        <w:tc>
          <w:tcPr>
            <w:tcW w:w="1953" w:type="dxa"/>
            <w:vMerge/>
            <w:tcBorders>
              <w:top w:val="single" w:sz="8" w:space="0" w:color="auto"/>
              <w:left w:val="single" w:sz="8" w:space="0" w:color="auto"/>
              <w:bottom w:val="single" w:sz="8" w:space="0" w:color="000000"/>
              <w:right w:val="nil"/>
            </w:tcBorders>
            <w:vAlign w:val="center"/>
            <w:hideMark/>
          </w:tcPr>
          <w:p w:rsidR="00E84ECF" w:rsidRPr="00D448DE" w:rsidRDefault="00E84ECF" w:rsidP="00B6337D">
            <w:pPr>
              <w:rPr>
                <w:rFonts w:ascii="Calibri" w:hAnsi="Calibri"/>
                <w:color w:val="000000"/>
              </w:rPr>
            </w:pPr>
          </w:p>
        </w:tc>
        <w:tc>
          <w:tcPr>
            <w:tcW w:w="1822" w:type="dxa"/>
            <w:tcBorders>
              <w:top w:val="nil"/>
              <w:left w:val="single" w:sz="8" w:space="0" w:color="auto"/>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Наименование контрагента</w:t>
            </w:r>
          </w:p>
        </w:tc>
        <w:tc>
          <w:tcPr>
            <w:tcW w:w="1102"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ИНН/КПП</w:t>
            </w:r>
          </w:p>
        </w:tc>
        <w:tc>
          <w:tcPr>
            <w:tcW w:w="1164"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Адрес склада</w:t>
            </w:r>
          </w:p>
        </w:tc>
        <w:tc>
          <w:tcPr>
            <w:tcW w:w="1682" w:type="dxa"/>
            <w:tcBorders>
              <w:top w:val="nil"/>
              <w:left w:val="nil"/>
              <w:bottom w:val="single" w:sz="8" w:space="0" w:color="auto"/>
              <w:right w:val="nil"/>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 дата договора, (соглашения)**</w:t>
            </w:r>
          </w:p>
        </w:tc>
        <w:tc>
          <w:tcPr>
            <w:tcW w:w="1878" w:type="dxa"/>
            <w:tcBorders>
              <w:top w:val="nil"/>
              <w:left w:val="single" w:sz="8" w:space="0" w:color="auto"/>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Наименование контрагента</w:t>
            </w:r>
          </w:p>
        </w:tc>
        <w:tc>
          <w:tcPr>
            <w:tcW w:w="1791"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ИНН/КПП</w:t>
            </w:r>
          </w:p>
        </w:tc>
        <w:tc>
          <w:tcPr>
            <w:tcW w:w="3586" w:type="dxa"/>
            <w:tcBorders>
              <w:top w:val="nil"/>
              <w:left w:val="nil"/>
              <w:bottom w:val="single" w:sz="8" w:space="0" w:color="auto"/>
              <w:right w:val="single" w:sz="8"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 дата договора, (соглашения)**</w:t>
            </w:r>
          </w:p>
        </w:tc>
      </w:tr>
      <w:tr w:rsidR="00E84ECF" w:rsidRPr="00D448DE" w:rsidTr="00E84ECF">
        <w:trPr>
          <w:trHeight w:val="219"/>
        </w:trPr>
        <w:tc>
          <w:tcPr>
            <w:tcW w:w="1953" w:type="dxa"/>
            <w:tcBorders>
              <w:top w:val="nil"/>
              <w:left w:val="single" w:sz="8" w:space="0" w:color="auto"/>
              <w:bottom w:val="single" w:sz="8" w:space="0" w:color="auto"/>
              <w:right w:val="nil"/>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1</w:t>
            </w:r>
          </w:p>
        </w:tc>
        <w:tc>
          <w:tcPr>
            <w:tcW w:w="1822" w:type="dxa"/>
            <w:tcBorders>
              <w:top w:val="nil"/>
              <w:left w:val="single" w:sz="8" w:space="0" w:color="auto"/>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2</w:t>
            </w:r>
          </w:p>
        </w:tc>
        <w:tc>
          <w:tcPr>
            <w:tcW w:w="1102"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3</w:t>
            </w:r>
          </w:p>
        </w:tc>
        <w:tc>
          <w:tcPr>
            <w:tcW w:w="1164"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4</w:t>
            </w:r>
          </w:p>
        </w:tc>
        <w:tc>
          <w:tcPr>
            <w:tcW w:w="1682" w:type="dxa"/>
            <w:tcBorders>
              <w:top w:val="nil"/>
              <w:left w:val="nil"/>
              <w:bottom w:val="single" w:sz="8" w:space="0" w:color="auto"/>
              <w:right w:val="single" w:sz="8"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5</w:t>
            </w:r>
          </w:p>
        </w:tc>
        <w:tc>
          <w:tcPr>
            <w:tcW w:w="1878"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6</w:t>
            </w:r>
          </w:p>
        </w:tc>
        <w:tc>
          <w:tcPr>
            <w:tcW w:w="1791"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7</w:t>
            </w:r>
          </w:p>
        </w:tc>
        <w:tc>
          <w:tcPr>
            <w:tcW w:w="3586" w:type="dxa"/>
            <w:tcBorders>
              <w:top w:val="nil"/>
              <w:left w:val="nil"/>
              <w:bottom w:val="single" w:sz="8" w:space="0" w:color="auto"/>
              <w:right w:val="single" w:sz="8" w:space="0" w:color="auto"/>
            </w:tcBorders>
            <w:shd w:val="clear" w:color="auto" w:fill="auto"/>
            <w:vAlign w:val="bottom"/>
            <w:hideMark/>
          </w:tcPr>
          <w:p w:rsidR="00E84ECF" w:rsidRPr="00D448DE" w:rsidRDefault="00E84ECF" w:rsidP="00B6337D">
            <w:pPr>
              <w:jc w:val="center"/>
              <w:rPr>
                <w:rFonts w:ascii="Calibri" w:hAnsi="Calibri"/>
                <w:color w:val="000000"/>
              </w:rPr>
            </w:pPr>
            <w:r w:rsidRPr="00D448DE">
              <w:rPr>
                <w:rFonts w:ascii="Calibri" w:hAnsi="Calibri"/>
                <w:color w:val="000000"/>
              </w:rPr>
              <w:t>8</w:t>
            </w:r>
          </w:p>
        </w:tc>
      </w:tr>
      <w:tr w:rsidR="00E84ECF" w:rsidRPr="00D448DE" w:rsidTr="00E84ECF">
        <w:trPr>
          <w:trHeight w:val="210"/>
        </w:trPr>
        <w:tc>
          <w:tcPr>
            <w:tcW w:w="1953" w:type="dxa"/>
            <w:tcBorders>
              <w:top w:val="nil"/>
              <w:left w:val="single" w:sz="8" w:space="0" w:color="auto"/>
              <w:bottom w:val="single" w:sz="4" w:space="0" w:color="auto"/>
              <w:right w:val="nil"/>
            </w:tcBorders>
            <w:shd w:val="clear" w:color="auto" w:fill="auto"/>
            <w:vAlign w:val="center"/>
          </w:tcPr>
          <w:p w:rsidR="00E84ECF" w:rsidRPr="00D448DE" w:rsidRDefault="00E84ECF" w:rsidP="00B6337D">
            <w:pPr>
              <w:jc w:val="center"/>
              <w:rPr>
                <w:rFonts w:ascii="Calibri" w:hAnsi="Calibri"/>
                <w:color w:val="000000"/>
              </w:rPr>
            </w:pPr>
          </w:p>
        </w:tc>
        <w:tc>
          <w:tcPr>
            <w:tcW w:w="1822" w:type="dxa"/>
            <w:tcBorders>
              <w:top w:val="nil"/>
              <w:left w:val="single" w:sz="8" w:space="0" w:color="auto"/>
              <w:bottom w:val="single" w:sz="4" w:space="0" w:color="auto"/>
              <w:right w:val="single" w:sz="4" w:space="0" w:color="auto"/>
            </w:tcBorders>
            <w:shd w:val="clear" w:color="auto" w:fill="auto"/>
            <w:vAlign w:val="bottom"/>
          </w:tcPr>
          <w:p w:rsidR="00E84ECF" w:rsidRPr="00D448DE" w:rsidRDefault="00E84ECF" w:rsidP="00B6337D">
            <w:pPr>
              <w:rPr>
                <w:rFonts w:ascii="Calibri" w:hAnsi="Calibri"/>
                <w:color w:val="000000"/>
              </w:rPr>
            </w:pPr>
          </w:p>
        </w:tc>
        <w:tc>
          <w:tcPr>
            <w:tcW w:w="1102"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164"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682" w:type="dxa"/>
            <w:tcBorders>
              <w:top w:val="nil"/>
              <w:left w:val="nil"/>
              <w:bottom w:val="single" w:sz="4" w:space="0" w:color="auto"/>
              <w:right w:val="single" w:sz="8"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878" w:type="dxa"/>
            <w:tcBorders>
              <w:top w:val="nil"/>
              <w:left w:val="nil"/>
              <w:bottom w:val="single" w:sz="4" w:space="0" w:color="auto"/>
              <w:right w:val="single" w:sz="4" w:space="0" w:color="auto"/>
            </w:tcBorders>
            <w:shd w:val="clear" w:color="auto" w:fill="auto"/>
            <w:vAlign w:val="bottom"/>
          </w:tcPr>
          <w:p w:rsidR="00E84ECF" w:rsidRPr="00D448DE" w:rsidRDefault="00E84ECF" w:rsidP="00B6337D">
            <w:pPr>
              <w:rPr>
                <w:rFonts w:ascii="Calibri" w:hAnsi="Calibri"/>
                <w:color w:val="000000"/>
              </w:rPr>
            </w:pPr>
          </w:p>
        </w:tc>
        <w:tc>
          <w:tcPr>
            <w:tcW w:w="1791"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3586" w:type="dxa"/>
            <w:tcBorders>
              <w:top w:val="nil"/>
              <w:left w:val="nil"/>
              <w:bottom w:val="single" w:sz="4" w:space="0" w:color="auto"/>
              <w:right w:val="single" w:sz="8" w:space="0" w:color="auto"/>
            </w:tcBorders>
            <w:shd w:val="clear" w:color="auto" w:fill="auto"/>
            <w:noWrap/>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r>
      <w:tr w:rsidR="00E84ECF" w:rsidRPr="00D448DE" w:rsidTr="00E84ECF">
        <w:trPr>
          <w:trHeight w:val="210"/>
        </w:trPr>
        <w:tc>
          <w:tcPr>
            <w:tcW w:w="1953" w:type="dxa"/>
            <w:tcBorders>
              <w:top w:val="nil"/>
              <w:left w:val="single" w:sz="8" w:space="0" w:color="auto"/>
              <w:bottom w:val="single" w:sz="4" w:space="0" w:color="auto"/>
              <w:right w:val="nil"/>
            </w:tcBorders>
            <w:shd w:val="clear" w:color="auto" w:fill="auto"/>
            <w:vAlign w:val="center"/>
            <w:hideMark/>
          </w:tcPr>
          <w:p w:rsidR="00E84ECF" w:rsidRPr="00D448DE" w:rsidRDefault="00E84ECF" w:rsidP="00B6337D">
            <w:pPr>
              <w:jc w:val="center"/>
              <w:rPr>
                <w:rFonts w:ascii="Calibri" w:hAnsi="Calibri"/>
                <w:color w:val="000000"/>
              </w:rPr>
            </w:pPr>
            <w:r w:rsidRPr="00D448DE">
              <w:rPr>
                <w:rFonts w:ascii="Calibri" w:hAnsi="Calibri"/>
                <w:color w:val="000000"/>
              </w:rPr>
              <w:t> </w:t>
            </w:r>
          </w:p>
        </w:tc>
        <w:tc>
          <w:tcPr>
            <w:tcW w:w="1822" w:type="dxa"/>
            <w:tcBorders>
              <w:top w:val="nil"/>
              <w:left w:val="single" w:sz="8" w:space="0" w:color="auto"/>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102"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164"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682" w:type="dxa"/>
            <w:tcBorders>
              <w:top w:val="nil"/>
              <w:left w:val="nil"/>
              <w:bottom w:val="single" w:sz="4" w:space="0" w:color="auto"/>
              <w:right w:val="single" w:sz="8"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878"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791"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3586" w:type="dxa"/>
            <w:tcBorders>
              <w:top w:val="nil"/>
              <w:left w:val="nil"/>
              <w:bottom w:val="single" w:sz="4" w:space="0" w:color="auto"/>
              <w:right w:val="single" w:sz="8" w:space="0" w:color="auto"/>
            </w:tcBorders>
            <w:shd w:val="clear" w:color="auto" w:fill="auto"/>
            <w:noWrap/>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r>
      <w:tr w:rsidR="00E84ECF" w:rsidRPr="00D448DE" w:rsidTr="00E84ECF">
        <w:trPr>
          <w:trHeight w:val="210"/>
        </w:trPr>
        <w:tc>
          <w:tcPr>
            <w:tcW w:w="1953" w:type="dxa"/>
            <w:tcBorders>
              <w:top w:val="nil"/>
              <w:left w:val="single" w:sz="8" w:space="0" w:color="auto"/>
              <w:bottom w:val="single" w:sz="4" w:space="0" w:color="auto"/>
              <w:right w:val="nil"/>
            </w:tcBorders>
            <w:shd w:val="clear" w:color="auto" w:fill="auto"/>
            <w:vAlign w:val="center"/>
            <w:hideMark/>
          </w:tcPr>
          <w:p w:rsidR="00E84ECF" w:rsidRPr="00D448DE" w:rsidRDefault="00E84ECF" w:rsidP="00B6337D">
            <w:pPr>
              <w:jc w:val="center"/>
              <w:rPr>
                <w:rFonts w:ascii="Calibri" w:hAnsi="Calibri"/>
                <w:color w:val="000000"/>
              </w:rPr>
            </w:pPr>
            <w:r w:rsidRPr="00D448DE">
              <w:rPr>
                <w:rFonts w:ascii="Calibri" w:hAnsi="Calibri"/>
                <w:color w:val="000000"/>
              </w:rPr>
              <w:t> </w:t>
            </w:r>
          </w:p>
        </w:tc>
        <w:tc>
          <w:tcPr>
            <w:tcW w:w="1822" w:type="dxa"/>
            <w:tcBorders>
              <w:top w:val="nil"/>
              <w:left w:val="single" w:sz="8" w:space="0" w:color="auto"/>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102"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164"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682" w:type="dxa"/>
            <w:tcBorders>
              <w:top w:val="nil"/>
              <w:left w:val="nil"/>
              <w:bottom w:val="single" w:sz="4" w:space="0" w:color="auto"/>
              <w:right w:val="single" w:sz="8"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878"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791" w:type="dxa"/>
            <w:tcBorders>
              <w:top w:val="nil"/>
              <w:left w:val="nil"/>
              <w:bottom w:val="single" w:sz="4"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3586" w:type="dxa"/>
            <w:tcBorders>
              <w:top w:val="nil"/>
              <w:left w:val="nil"/>
              <w:bottom w:val="single" w:sz="4" w:space="0" w:color="auto"/>
              <w:right w:val="single" w:sz="8" w:space="0" w:color="auto"/>
            </w:tcBorders>
            <w:shd w:val="clear" w:color="auto" w:fill="auto"/>
            <w:noWrap/>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r>
      <w:tr w:rsidR="00E84ECF" w:rsidRPr="00D448DE" w:rsidTr="00E84ECF">
        <w:trPr>
          <w:trHeight w:val="219"/>
        </w:trPr>
        <w:tc>
          <w:tcPr>
            <w:tcW w:w="1953" w:type="dxa"/>
            <w:tcBorders>
              <w:top w:val="nil"/>
              <w:left w:val="single" w:sz="8" w:space="0" w:color="auto"/>
              <w:bottom w:val="single" w:sz="8" w:space="0" w:color="auto"/>
              <w:right w:val="nil"/>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822" w:type="dxa"/>
            <w:tcBorders>
              <w:top w:val="nil"/>
              <w:left w:val="single" w:sz="8" w:space="0" w:color="auto"/>
              <w:bottom w:val="single" w:sz="8"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102"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164"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682" w:type="dxa"/>
            <w:tcBorders>
              <w:top w:val="nil"/>
              <w:left w:val="nil"/>
              <w:bottom w:val="single" w:sz="8" w:space="0" w:color="auto"/>
              <w:right w:val="single" w:sz="8"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878"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1791" w:type="dxa"/>
            <w:tcBorders>
              <w:top w:val="nil"/>
              <w:left w:val="nil"/>
              <w:bottom w:val="single" w:sz="8" w:space="0" w:color="auto"/>
              <w:right w:val="single" w:sz="4" w:space="0" w:color="auto"/>
            </w:tcBorders>
            <w:shd w:val="clear" w:color="auto" w:fill="auto"/>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c>
          <w:tcPr>
            <w:tcW w:w="3586" w:type="dxa"/>
            <w:tcBorders>
              <w:top w:val="nil"/>
              <w:left w:val="nil"/>
              <w:bottom w:val="single" w:sz="8" w:space="0" w:color="auto"/>
              <w:right w:val="single" w:sz="8" w:space="0" w:color="auto"/>
            </w:tcBorders>
            <w:shd w:val="clear" w:color="auto" w:fill="auto"/>
            <w:noWrap/>
            <w:vAlign w:val="bottom"/>
            <w:hideMark/>
          </w:tcPr>
          <w:p w:rsidR="00E84ECF" w:rsidRPr="00D448DE" w:rsidRDefault="00E84ECF" w:rsidP="00B6337D">
            <w:pPr>
              <w:rPr>
                <w:rFonts w:ascii="Calibri" w:hAnsi="Calibri"/>
                <w:color w:val="000000"/>
              </w:rPr>
            </w:pPr>
            <w:r w:rsidRPr="00D448DE">
              <w:rPr>
                <w:rFonts w:ascii="Calibri" w:hAnsi="Calibri"/>
                <w:color w:val="000000"/>
              </w:rPr>
              <w:t> </w:t>
            </w:r>
          </w:p>
        </w:tc>
      </w:tr>
      <w:tr w:rsidR="00E84ECF" w:rsidRPr="00D448DE" w:rsidTr="00E84ECF">
        <w:trPr>
          <w:trHeight w:val="210"/>
        </w:trPr>
        <w:tc>
          <w:tcPr>
            <w:tcW w:w="1953"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2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791"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E84ECF" w:rsidRPr="00D448DE" w:rsidRDefault="00E84ECF" w:rsidP="00B6337D">
            <w:pPr>
              <w:rPr>
                <w:rFonts w:ascii="Calibri" w:hAnsi="Calibri"/>
                <w:color w:val="000000"/>
              </w:rPr>
            </w:pPr>
          </w:p>
        </w:tc>
      </w:tr>
      <w:tr w:rsidR="00E84ECF" w:rsidRPr="00D448DE" w:rsidTr="00E84ECF">
        <w:trPr>
          <w:trHeight w:val="210"/>
        </w:trPr>
        <w:tc>
          <w:tcPr>
            <w:tcW w:w="1953"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2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791"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E84ECF" w:rsidRPr="00D448DE" w:rsidRDefault="00E84ECF" w:rsidP="00B6337D">
            <w:pPr>
              <w:rPr>
                <w:rFonts w:ascii="Calibri" w:hAnsi="Calibri"/>
                <w:color w:val="000000"/>
              </w:rPr>
            </w:pPr>
          </w:p>
        </w:tc>
      </w:tr>
      <w:tr w:rsidR="00E84ECF" w:rsidRPr="00D448DE" w:rsidTr="00E84ECF">
        <w:trPr>
          <w:trHeight w:val="351"/>
        </w:trPr>
        <w:tc>
          <w:tcPr>
            <w:tcW w:w="3775" w:type="dxa"/>
            <w:gridSpan w:val="2"/>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791"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E84ECF" w:rsidRPr="00D448DE" w:rsidRDefault="00E84ECF" w:rsidP="00B6337D">
            <w:pPr>
              <w:rPr>
                <w:rFonts w:ascii="Calibri" w:hAnsi="Calibri"/>
                <w:color w:val="000000"/>
              </w:rPr>
            </w:pPr>
          </w:p>
        </w:tc>
      </w:tr>
      <w:tr w:rsidR="00E84ECF" w:rsidRPr="00D448DE" w:rsidTr="00E84ECF">
        <w:trPr>
          <w:trHeight w:val="351"/>
        </w:trPr>
        <w:tc>
          <w:tcPr>
            <w:tcW w:w="3775" w:type="dxa"/>
            <w:gridSpan w:val="2"/>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791"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E84ECF" w:rsidRPr="00D448DE" w:rsidRDefault="00E84ECF" w:rsidP="00B6337D">
            <w:pPr>
              <w:rPr>
                <w:rFonts w:ascii="Calibri" w:hAnsi="Calibri"/>
                <w:color w:val="000000"/>
              </w:rPr>
            </w:pPr>
          </w:p>
        </w:tc>
      </w:tr>
      <w:tr w:rsidR="00E84ECF" w:rsidRPr="00D448DE" w:rsidTr="00E84ECF">
        <w:trPr>
          <w:trHeight w:val="351"/>
        </w:trPr>
        <w:tc>
          <w:tcPr>
            <w:tcW w:w="3775" w:type="dxa"/>
            <w:gridSpan w:val="2"/>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0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164"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682"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878"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1791" w:type="dxa"/>
            <w:tcBorders>
              <w:top w:val="nil"/>
              <w:left w:val="nil"/>
              <w:bottom w:val="nil"/>
              <w:right w:val="nil"/>
            </w:tcBorders>
            <w:shd w:val="clear" w:color="auto" w:fill="auto"/>
            <w:vAlign w:val="bottom"/>
            <w:hideMark/>
          </w:tcPr>
          <w:p w:rsidR="00E84ECF" w:rsidRPr="00D448DE" w:rsidRDefault="00E84ECF" w:rsidP="00B6337D">
            <w:pPr>
              <w:rPr>
                <w:rFonts w:ascii="Calibri" w:hAnsi="Calibri"/>
                <w:color w:val="000000"/>
              </w:rPr>
            </w:pPr>
          </w:p>
        </w:tc>
        <w:tc>
          <w:tcPr>
            <w:tcW w:w="3586" w:type="dxa"/>
            <w:tcBorders>
              <w:top w:val="nil"/>
              <w:left w:val="nil"/>
              <w:bottom w:val="nil"/>
              <w:right w:val="nil"/>
            </w:tcBorders>
            <w:shd w:val="clear" w:color="auto" w:fill="auto"/>
            <w:noWrap/>
            <w:vAlign w:val="bottom"/>
            <w:hideMark/>
          </w:tcPr>
          <w:p w:rsidR="00E84ECF" w:rsidRPr="00D448DE" w:rsidRDefault="00E84ECF" w:rsidP="00B6337D">
            <w:pPr>
              <w:rPr>
                <w:rFonts w:ascii="Calibri" w:hAnsi="Calibri"/>
                <w:color w:val="000000"/>
              </w:rPr>
            </w:pPr>
          </w:p>
        </w:tc>
      </w:tr>
    </w:tbl>
    <w:p w:rsidR="00E84ECF" w:rsidRPr="006E50D5" w:rsidRDefault="00E84ECF" w:rsidP="00E84ECF">
      <w:pPr>
        <w:jc w:val="center"/>
        <w:outlineLvl w:val="0"/>
        <w:rPr>
          <w:b/>
          <w:bCs/>
          <w:snapToGrid w:val="0"/>
          <w:sz w:val="24"/>
          <w:szCs w:val="24"/>
        </w:rPr>
      </w:pPr>
      <w:r w:rsidRPr="006E50D5">
        <w:rPr>
          <w:b/>
          <w:bCs/>
          <w:snapToGrid w:val="0"/>
          <w:sz w:val="24"/>
          <w:szCs w:val="24"/>
        </w:rPr>
        <w:t>ПОДПИСИ СТОРОН:</w:t>
      </w:r>
    </w:p>
    <w:p w:rsidR="00E84ECF" w:rsidRPr="006E50D5" w:rsidRDefault="00E84ECF" w:rsidP="00E84ECF">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E84ECF" w:rsidRPr="006E50D5" w:rsidTr="00E84ECF">
        <w:tc>
          <w:tcPr>
            <w:tcW w:w="9107" w:type="dxa"/>
            <w:shd w:val="clear" w:color="auto" w:fill="auto"/>
          </w:tcPr>
          <w:p w:rsidR="00E84ECF" w:rsidRPr="006E50D5" w:rsidRDefault="00E84ECF" w:rsidP="00B6337D">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E84ECF" w:rsidRDefault="00E84ECF" w:rsidP="00B6337D">
            <w:pPr>
              <w:widowControl/>
              <w:autoSpaceDE/>
              <w:autoSpaceDN/>
              <w:spacing w:line="360" w:lineRule="auto"/>
              <w:rPr>
                <w:sz w:val="24"/>
                <w:szCs w:val="24"/>
              </w:rPr>
            </w:pPr>
          </w:p>
          <w:p w:rsidR="00E84ECF" w:rsidRPr="006E50D5" w:rsidRDefault="00E84ECF" w:rsidP="00B6337D">
            <w:pPr>
              <w:widowControl/>
              <w:autoSpaceDE/>
              <w:autoSpaceDN/>
              <w:spacing w:line="360" w:lineRule="auto"/>
              <w:rPr>
                <w:sz w:val="24"/>
                <w:szCs w:val="24"/>
              </w:rPr>
            </w:pPr>
            <w:r w:rsidRPr="006E50D5">
              <w:rPr>
                <w:sz w:val="24"/>
                <w:szCs w:val="24"/>
              </w:rPr>
              <w:t>_____________________/_____________</w:t>
            </w:r>
          </w:p>
          <w:p w:rsidR="00E84ECF" w:rsidRPr="006E50D5" w:rsidRDefault="00E84ECF" w:rsidP="00B6337D">
            <w:pPr>
              <w:widowControl/>
              <w:autoSpaceDE/>
              <w:autoSpaceDN/>
              <w:spacing w:line="360" w:lineRule="auto"/>
              <w:rPr>
                <w:sz w:val="24"/>
                <w:szCs w:val="24"/>
              </w:rPr>
            </w:pPr>
          </w:p>
        </w:tc>
        <w:tc>
          <w:tcPr>
            <w:tcW w:w="10072" w:type="dxa"/>
            <w:shd w:val="clear" w:color="auto" w:fill="auto"/>
          </w:tcPr>
          <w:p w:rsidR="00E84ECF" w:rsidRPr="006E50D5" w:rsidRDefault="00E84ECF" w:rsidP="00B6337D">
            <w:pPr>
              <w:widowControl/>
              <w:autoSpaceDE/>
              <w:autoSpaceDN/>
              <w:ind w:firstLine="34"/>
              <w:rPr>
                <w:b/>
                <w:sz w:val="24"/>
                <w:szCs w:val="24"/>
              </w:rPr>
            </w:pPr>
            <w:r>
              <w:rPr>
                <w:b/>
                <w:sz w:val="24"/>
                <w:szCs w:val="24"/>
              </w:rPr>
              <w:t xml:space="preserve">                   </w:t>
            </w:r>
            <w:r w:rsidRPr="006E50D5">
              <w:rPr>
                <w:b/>
                <w:sz w:val="24"/>
                <w:szCs w:val="24"/>
              </w:rPr>
              <w:t>Поставщик:</w:t>
            </w:r>
          </w:p>
          <w:p w:rsidR="00E84ECF" w:rsidRDefault="00E84ECF" w:rsidP="00B6337D">
            <w:pPr>
              <w:widowControl/>
              <w:autoSpaceDE/>
              <w:autoSpaceDN/>
              <w:spacing w:line="360" w:lineRule="auto"/>
              <w:rPr>
                <w:sz w:val="24"/>
                <w:szCs w:val="24"/>
              </w:rPr>
            </w:pPr>
          </w:p>
          <w:p w:rsidR="00E84ECF" w:rsidRPr="006E50D5" w:rsidRDefault="00E84ECF" w:rsidP="00E84ECF">
            <w:pPr>
              <w:widowControl/>
              <w:autoSpaceDE/>
              <w:autoSpaceDN/>
              <w:spacing w:line="360" w:lineRule="auto"/>
              <w:ind w:left="27" w:hanging="27"/>
              <w:rPr>
                <w:sz w:val="24"/>
                <w:szCs w:val="24"/>
              </w:rPr>
            </w:pPr>
            <w:r w:rsidRPr="006E50D5">
              <w:rPr>
                <w:sz w:val="24"/>
                <w:szCs w:val="24"/>
              </w:rPr>
              <w:t>_____________________/_____________</w:t>
            </w:r>
          </w:p>
          <w:p w:rsidR="00E84ECF" w:rsidRPr="006E50D5" w:rsidRDefault="00E84ECF" w:rsidP="00B6337D">
            <w:pPr>
              <w:widowControl/>
              <w:autoSpaceDE/>
              <w:autoSpaceDN/>
              <w:spacing w:line="360" w:lineRule="auto"/>
              <w:ind w:firstLine="33"/>
              <w:rPr>
                <w:b/>
                <w:sz w:val="24"/>
                <w:szCs w:val="24"/>
              </w:rPr>
            </w:pPr>
          </w:p>
        </w:tc>
      </w:tr>
    </w:tbl>
    <w:p w:rsidR="006A07F6" w:rsidRDefault="006A07F6" w:rsidP="00E84ECF">
      <w:pPr>
        <w:widowControl/>
        <w:suppressAutoHyphens/>
        <w:autoSpaceDE/>
        <w:autoSpaceDN/>
        <w:spacing w:line="259" w:lineRule="auto"/>
        <w:jc w:val="center"/>
      </w:pPr>
    </w:p>
    <w:sectPr w:rsidR="006A07F6" w:rsidSect="00E84ECF">
      <w:pgSz w:w="16838" w:h="11906" w:orient="landscape"/>
      <w:pgMar w:top="709" w:right="1134"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916" w:rsidRDefault="00037916">
      <w:r>
        <w:separator/>
      </w:r>
    </w:p>
  </w:endnote>
  <w:endnote w:type="continuationSeparator" w:id="0">
    <w:p w:rsidR="00037916" w:rsidRDefault="0003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916" w:rsidRDefault="00037916">
      <w:r>
        <w:separator/>
      </w:r>
    </w:p>
  </w:footnote>
  <w:footnote w:type="continuationSeparator" w:id="0">
    <w:p w:rsidR="00037916" w:rsidRDefault="0003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A" w:rsidRPr="004A2840" w:rsidRDefault="00C238D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3791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10FAB"/>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3BC"/>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1F95"/>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575E3"/>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603B"/>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58FF"/>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22D3"/>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09C8"/>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639D"/>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05F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2D03"/>
    <w:rsid w:val="00907FD8"/>
    <w:rsid w:val="009101DB"/>
    <w:rsid w:val="009127E0"/>
    <w:rsid w:val="00913D64"/>
    <w:rsid w:val="009168D8"/>
    <w:rsid w:val="0091750B"/>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3CFC"/>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5FFE"/>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745"/>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743"/>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0092"/>
    <w:rsid w:val="00D12E09"/>
    <w:rsid w:val="00D1320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6304"/>
    <w:rsid w:val="00D67DDE"/>
    <w:rsid w:val="00D67E90"/>
    <w:rsid w:val="00D67EC6"/>
    <w:rsid w:val="00D70E93"/>
    <w:rsid w:val="00D71601"/>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0844"/>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4E48"/>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4ECF"/>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1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4D6D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E799E-C467-4ADB-8F4C-5341A57A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8081</Words>
  <Characters>46068</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54041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6</cp:revision>
  <cp:lastPrinted>2020-03-18T06:36:00Z</cp:lastPrinted>
  <dcterms:created xsi:type="dcterms:W3CDTF">2020-08-13T04:43:00Z</dcterms:created>
  <dcterms:modified xsi:type="dcterms:W3CDTF">2020-09-09T00:44:00Z</dcterms:modified>
</cp:coreProperties>
</file>